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29F20" w14:textId="7F5432AF" w:rsidR="0082034B" w:rsidRPr="006D2C03" w:rsidRDefault="006D2C03" w:rsidP="00982755">
      <w:pPr>
        <w:pStyle w:val="Antrats"/>
        <w:jc w:val="center"/>
        <w:rPr>
          <w:b/>
          <w:bCs/>
          <w:szCs w:val="24"/>
        </w:rPr>
      </w:pPr>
      <w:r w:rsidRPr="006D2C03">
        <w:rPr>
          <w:b/>
          <w:bCs/>
          <w:szCs w:val="24"/>
        </w:rPr>
        <w:t xml:space="preserve">                                        </w:t>
      </w:r>
      <w:r>
        <w:rPr>
          <w:b/>
          <w:bCs/>
          <w:szCs w:val="24"/>
        </w:rPr>
        <w:t xml:space="preserve">                                                                                   </w:t>
      </w:r>
      <w:r w:rsidRPr="006D2C03">
        <w:rPr>
          <w:b/>
          <w:bCs/>
          <w:szCs w:val="24"/>
        </w:rPr>
        <w:t xml:space="preserve">     Projektas</w:t>
      </w:r>
    </w:p>
    <w:p w14:paraId="6B3F2001" w14:textId="5BF78693" w:rsidR="00982755" w:rsidRPr="00607CD4" w:rsidRDefault="00982755" w:rsidP="00982755">
      <w:pPr>
        <w:pStyle w:val="Antrats"/>
        <w:jc w:val="center"/>
        <w:rPr>
          <w:rFonts w:ascii="Book Antiqua" w:hAnsi="Book Antiqua"/>
          <w:b/>
          <w:bCs/>
          <w:szCs w:val="24"/>
        </w:rPr>
      </w:pPr>
      <w:r w:rsidRPr="002F6D7E">
        <w:rPr>
          <w:b/>
          <w:bCs/>
          <w:sz w:val="28"/>
          <w:szCs w:val="28"/>
        </w:rPr>
        <w:t>KAIŠIADORIŲ RAJONO SAVIVALDYBĖS TARYBA</w:t>
      </w:r>
    </w:p>
    <w:p w14:paraId="6FBBBB2D" w14:textId="77777777" w:rsidR="00982755" w:rsidRDefault="00982755" w:rsidP="00982755">
      <w:pPr>
        <w:pStyle w:val="Antrats"/>
        <w:jc w:val="center"/>
        <w:rPr>
          <w:b/>
          <w:bCs/>
        </w:rPr>
      </w:pPr>
    </w:p>
    <w:p w14:paraId="10088E15" w14:textId="77777777" w:rsidR="00982755" w:rsidRDefault="00982755" w:rsidP="00982755">
      <w:pPr>
        <w:pStyle w:val="Antrats"/>
        <w:jc w:val="center"/>
        <w:rPr>
          <w:b/>
          <w:bCs/>
        </w:rPr>
      </w:pPr>
      <w:r>
        <w:rPr>
          <w:b/>
          <w:bCs/>
        </w:rPr>
        <w:t>SPRENDIMAS</w:t>
      </w:r>
    </w:p>
    <w:p w14:paraId="26760F60" w14:textId="0802A997" w:rsidR="00E11680" w:rsidRDefault="00E11680" w:rsidP="006D2C03">
      <w:pPr>
        <w:pStyle w:val="Antrats"/>
        <w:jc w:val="center"/>
        <w:rPr>
          <w:b/>
        </w:rPr>
      </w:pPr>
      <w:r>
        <w:rPr>
          <w:b/>
        </w:rPr>
        <w:t xml:space="preserve">DĖL </w:t>
      </w:r>
      <w:r w:rsidR="00E97059">
        <w:rPr>
          <w:b/>
        </w:rPr>
        <w:t xml:space="preserve">VIEŠOSIOS ĮSTAIGOS </w:t>
      </w:r>
      <w:r w:rsidR="00982755">
        <w:rPr>
          <w:b/>
        </w:rPr>
        <w:t xml:space="preserve">KAIŠIADORIŲ RAJONO </w:t>
      </w:r>
      <w:r w:rsidR="006D2C03">
        <w:rPr>
          <w:b/>
        </w:rPr>
        <w:t xml:space="preserve">SAVIVALDYBĖS </w:t>
      </w:r>
      <w:r w:rsidR="00E97059">
        <w:rPr>
          <w:b/>
        </w:rPr>
        <w:t xml:space="preserve">SVEIKATOS CENTRO </w:t>
      </w:r>
      <w:r w:rsidR="0062019F">
        <w:rPr>
          <w:b/>
        </w:rPr>
        <w:t xml:space="preserve">2025 METŲ </w:t>
      </w:r>
      <w:r w:rsidR="001D2B56">
        <w:rPr>
          <w:b/>
        </w:rPr>
        <w:t xml:space="preserve">METINIŲ </w:t>
      </w:r>
      <w:r w:rsidR="00CD5EBD">
        <w:rPr>
          <w:b/>
        </w:rPr>
        <w:t xml:space="preserve">ATASKAITŲ RINKINIO </w:t>
      </w:r>
      <w:r w:rsidR="00014F15">
        <w:rPr>
          <w:b/>
        </w:rPr>
        <w:t>PATVIRTINIMO</w:t>
      </w:r>
    </w:p>
    <w:p w14:paraId="2BB8630A" w14:textId="77777777" w:rsidR="004C0ABE" w:rsidRDefault="004C0ABE" w:rsidP="00982755">
      <w:pPr>
        <w:pStyle w:val="Antrats"/>
        <w:jc w:val="center"/>
      </w:pPr>
    </w:p>
    <w:p w14:paraId="1A389C16" w14:textId="224C39F4" w:rsidR="00982755" w:rsidRDefault="00EE6D23" w:rsidP="00982755">
      <w:pPr>
        <w:pStyle w:val="Antrats"/>
        <w:jc w:val="center"/>
      </w:pPr>
      <w:r>
        <w:t>202</w:t>
      </w:r>
      <w:r w:rsidR="008D703C">
        <w:t>6</w:t>
      </w:r>
      <w:r w:rsidR="00982755">
        <w:t xml:space="preserve"> m. </w:t>
      </w:r>
      <w:r w:rsidR="004B67B8">
        <w:t xml:space="preserve">birželio  </w:t>
      </w:r>
      <w:r w:rsidR="006D2C03">
        <w:t xml:space="preserve">  </w:t>
      </w:r>
      <w:r w:rsidR="00840AB8">
        <w:t xml:space="preserve"> </w:t>
      </w:r>
      <w:r w:rsidR="00982755">
        <w:t>d. Nr.</w:t>
      </w:r>
    </w:p>
    <w:p w14:paraId="08C8B30A" w14:textId="77777777" w:rsidR="00982755" w:rsidRDefault="00982755" w:rsidP="00982755">
      <w:pPr>
        <w:pStyle w:val="Antrats"/>
        <w:jc w:val="center"/>
      </w:pPr>
      <w:r>
        <w:t>Kaišiadorys</w:t>
      </w:r>
    </w:p>
    <w:p w14:paraId="2A4A8D0D" w14:textId="77777777" w:rsidR="00982755" w:rsidRPr="001320FC" w:rsidRDefault="00982755" w:rsidP="00982755">
      <w:pPr>
        <w:pStyle w:val="Antrats"/>
        <w:jc w:val="both"/>
        <w:rPr>
          <w:szCs w:val="24"/>
        </w:rPr>
      </w:pPr>
    </w:p>
    <w:p w14:paraId="0911F96D" w14:textId="17830CA2" w:rsidR="00B032DF" w:rsidRPr="00B032DF" w:rsidRDefault="00B032DF" w:rsidP="001F268C">
      <w:pPr>
        <w:spacing w:line="276" w:lineRule="auto"/>
        <w:ind w:firstLine="720"/>
        <w:jc w:val="both"/>
      </w:pPr>
      <w:r w:rsidRPr="00B032DF">
        <w:t xml:space="preserve">Vadovaudamasi Lietuvos Respublikos vietos savivaldos įstatymo 15 straipsnio 3 dalies </w:t>
      </w:r>
      <w:r w:rsidR="0040273D">
        <w:t>3</w:t>
      </w:r>
      <w:r w:rsidR="0040273D" w:rsidRPr="00B032DF">
        <w:t xml:space="preserve"> </w:t>
      </w:r>
      <w:r w:rsidRPr="00B032DF">
        <w:t>punktu</w:t>
      </w:r>
      <w:r w:rsidR="001F7F23">
        <w:t>,</w:t>
      </w:r>
      <w:r w:rsidRPr="00B032DF">
        <w:t xml:space="preserve"> Kaišiadorių rajono savivaldybės tarybos veiklos reglamento, patvirtinto Kaišiadorių rajono savivaldybės tarybos 2023 m. kovo 30 d. sprendimu Nr. V17E-62 „Dėl Kaišiadorių rajono savivaldybės tarybos veiklos reglam</w:t>
      </w:r>
      <w:r w:rsidR="001163BA">
        <w:t>ento patvirtinimo“, 104</w:t>
      </w:r>
      <w:r w:rsidRPr="00B032DF">
        <w:t xml:space="preserve"> punktu, </w:t>
      </w:r>
      <w:r w:rsidR="00571C9B" w:rsidRPr="0061774C">
        <w:t>atsižvelgdama</w:t>
      </w:r>
      <w:r w:rsidR="00571C9B">
        <w:t xml:space="preserve"> į viešosios įstaigos Kaišiadorių rajono savivaldybės sveikatos centro 2026 m. kovo 19 d. raštą Nr. 3.27-053 ,,Dėl Finansinių ataskaitų rinkinio pateikimo“</w:t>
      </w:r>
      <w:r w:rsidR="001F7F23">
        <w:t xml:space="preserve">, </w:t>
      </w:r>
      <w:r w:rsidR="004B67B8">
        <w:t xml:space="preserve">2026 m. gegužės 14 d. raštą Nr. AD.4-120 ,,2025 m. veiklos ataskaita“ (registracija 2026-05-16 Nr. VM9-1104) bei į viešosios įstaigos Kaišiadorių rajono savivaldybės </w:t>
      </w:r>
      <w:r w:rsidR="004A0B1D">
        <w:t xml:space="preserve">sveikatos centro </w:t>
      </w:r>
      <w:r w:rsidR="004B67B8">
        <w:t xml:space="preserve">stebėtojų tarybos 2026 m. balandžio 28 d. protokolą, </w:t>
      </w:r>
      <w:r w:rsidRPr="00B032DF">
        <w:t>Kaišiadorių rajono savivaldybės taryba  n u s p r e n d ž i a:</w:t>
      </w:r>
    </w:p>
    <w:p w14:paraId="119A8BF0" w14:textId="07D128BE" w:rsidR="00B032DF" w:rsidRPr="00B032DF" w:rsidRDefault="00B032DF" w:rsidP="001F268C">
      <w:pPr>
        <w:spacing w:line="276" w:lineRule="auto"/>
        <w:ind w:firstLine="720"/>
        <w:jc w:val="both"/>
      </w:pPr>
      <w:r w:rsidRPr="00DB17B5">
        <w:t xml:space="preserve">Patvirtinti </w:t>
      </w:r>
      <w:r w:rsidR="00FD6531">
        <w:t>V</w:t>
      </w:r>
      <w:r w:rsidR="00581937">
        <w:t xml:space="preserve">iešosios įstaigos </w:t>
      </w:r>
      <w:r w:rsidRPr="00DB17B5">
        <w:t xml:space="preserve">Kaišiadorių </w:t>
      </w:r>
      <w:r w:rsidR="0037066D" w:rsidRPr="00DB17B5">
        <w:t xml:space="preserve">rajono </w:t>
      </w:r>
      <w:r w:rsidR="006D2C03">
        <w:t xml:space="preserve">savivaldybės </w:t>
      </w:r>
      <w:r w:rsidR="00581937">
        <w:t xml:space="preserve">sveikatos centro </w:t>
      </w:r>
      <w:r w:rsidR="0062019F">
        <w:t xml:space="preserve">2025 metų </w:t>
      </w:r>
      <w:r w:rsidR="00B8692C">
        <w:t>met</w:t>
      </w:r>
      <w:r w:rsidR="001D2B56">
        <w:t>inių</w:t>
      </w:r>
      <w:r w:rsidRPr="00DB17B5">
        <w:t> ataskaitų rinkinį</w:t>
      </w:r>
      <w:r w:rsidR="00E11680" w:rsidRPr="00E11680">
        <w:t xml:space="preserve"> </w:t>
      </w:r>
      <w:r w:rsidRPr="00B032DF">
        <w:t xml:space="preserve"> (pridedama).</w:t>
      </w:r>
    </w:p>
    <w:p w14:paraId="57451690" w14:textId="41E41DC6" w:rsidR="00524C56" w:rsidRPr="00B2347F" w:rsidRDefault="00B2347F" w:rsidP="001F268C">
      <w:pPr>
        <w:spacing w:line="276" w:lineRule="auto"/>
        <w:ind w:firstLine="720"/>
        <w:jc w:val="both"/>
      </w:pPr>
      <w:r w:rsidRPr="00B2347F">
        <w:rPr>
          <w:color w:val="000000"/>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r w:rsidR="005177AE" w:rsidRPr="00B2347F">
        <w:t xml:space="preserve">            </w:t>
      </w:r>
    </w:p>
    <w:p w14:paraId="107F7FA3" w14:textId="77777777" w:rsidR="00982755" w:rsidRDefault="00982755" w:rsidP="00982755"/>
    <w:p w14:paraId="0495E0CD" w14:textId="77777777" w:rsidR="006D2C03" w:rsidRPr="004E010F" w:rsidRDefault="006D2C03" w:rsidP="006D2C03">
      <w:pPr>
        <w:tabs>
          <w:tab w:val="left" w:pos="0"/>
        </w:tabs>
        <w:jc w:val="both"/>
        <w:rPr>
          <w:bCs/>
          <w:lang w:eastAsia="lt-LT"/>
        </w:rPr>
      </w:pPr>
      <w:r w:rsidRPr="004E010F">
        <w:rPr>
          <w:bCs/>
          <w:lang w:eastAsia="lt-LT"/>
        </w:rPr>
        <w:t xml:space="preserve">Savivaldybės meras </w:t>
      </w:r>
      <w:r w:rsidRPr="004E010F">
        <w:rPr>
          <w:bCs/>
          <w:lang w:eastAsia="lt-LT"/>
        </w:rPr>
        <w:tab/>
        <w:t xml:space="preserve">                     </w:t>
      </w:r>
    </w:p>
    <w:p w14:paraId="04DDC822" w14:textId="77777777" w:rsidR="006D2C03" w:rsidRPr="004E010F" w:rsidRDefault="006D2C03" w:rsidP="006D2C03">
      <w:pPr>
        <w:tabs>
          <w:tab w:val="left" w:pos="0"/>
        </w:tabs>
        <w:jc w:val="both"/>
        <w:rPr>
          <w:bCs/>
          <w:lang w:eastAsia="lt-LT"/>
        </w:rPr>
      </w:pPr>
    </w:p>
    <w:p w14:paraId="4B53618B" w14:textId="77777777" w:rsidR="006D2C03" w:rsidRPr="004E010F" w:rsidRDefault="006D2C03" w:rsidP="006D2C03">
      <w:pPr>
        <w:tabs>
          <w:tab w:val="left" w:pos="0"/>
        </w:tabs>
        <w:jc w:val="both"/>
        <w:rPr>
          <w:bCs/>
          <w:lang w:eastAsia="lt-LT"/>
        </w:rPr>
      </w:pPr>
      <w:r w:rsidRPr="004E010F">
        <w:rPr>
          <w:bCs/>
          <w:lang w:eastAsia="lt-LT"/>
        </w:rPr>
        <w:t>Sprendimo projektą teikia</w:t>
      </w:r>
      <w:r w:rsidRPr="004E010F">
        <w:rPr>
          <w:bCs/>
          <w:lang w:eastAsia="lt-LT"/>
        </w:rPr>
        <w:tab/>
      </w:r>
      <w:r w:rsidRPr="004E010F">
        <w:rPr>
          <w:bCs/>
          <w:lang w:eastAsia="lt-LT"/>
        </w:rPr>
        <w:tab/>
      </w:r>
      <w:r w:rsidRPr="004E010F">
        <w:rPr>
          <w:bCs/>
          <w:lang w:eastAsia="lt-LT"/>
        </w:rPr>
        <w:tab/>
      </w:r>
      <w:r w:rsidRPr="004E010F">
        <w:rPr>
          <w:bCs/>
          <w:lang w:eastAsia="lt-LT"/>
        </w:rPr>
        <w:tab/>
      </w:r>
      <w:r w:rsidRPr="004E010F">
        <w:rPr>
          <w:bCs/>
          <w:lang w:eastAsia="lt-LT"/>
        </w:rPr>
        <w:tab/>
      </w:r>
    </w:p>
    <w:p w14:paraId="58D1FD3E" w14:textId="77777777" w:rsidR="006D2C03" w:rsidRPr="004E010F" w:rsidRDefault="006D2C03" w:rsidP="006D2C03">
      <w:pPr>
        <w:tabs>
          <w:tab w:val="left" w:pos="0"/>
        </w:tabs>
        <w:jc w:val="both"/>
        <w:rPr>
          <w:bCs/>
          <w:lang w:eastAsia="lt-LT"/>
        </w:rPr>
      </w:pPr>
      <w:r w:rsidRPr="004E010F">
        <w:rPr>
          <w:bCs/>
          <w:lang w:eastAsia="lt-LT"/>
        </w:rPr>
        <w:t>Savivaldybės meras Šarūnas Čėsna</w:t>
      </w:r>
    </w:p>
    <w:p w14:paraId="444BAD44" w14:textId="0552DC37" w:rsidR="006D2C03" w:rsidRPr="004E010F" w:rsidRDefault="006D2C03" w:rsidP="006D2C03">
      <w:pPr>
        <w:tabs>
          <w:tab w:val="left" w:pos="0"/>
        </w:tabs>
        <w:jc w:val="both"/>
        <w:rPr>
          <w:bCs/>
          <w:lang w:eastAsia="lt-LT"/>
        </w:rPr>
      </w:pPr>
      <w:r w:rsidRPr="004E010F">
        <w:rPr>
          <w:bCs/>
          <w:lang w:eastAsia="lt-LT"/>
        </w:rPr>
        <w:t xml:space="preserve">                                                                                 </w:t>
      </w:r>
    </w:p>
    <w:p w14:paraId="07443AB3" w14:textId="77777777" w:rsidR="001F268C" w:rsidRDefault="001F268C" w:rsidP="006D2C03">
      <w:pPr>
        <w:tabs>
          <w:tab w:val="left" w:pos="0"/>
        </w:tabs>
        <w:jc w:val="both"/>
        <w:rPr>
          <w:bCs/>
          <w:lang w:eastAsia="lt-LT"/>
        </w:rPr>
      </w:pPr>
    </w:p>
    <w:p w14:paraId="6F4E1B19" w14:textId="7FBCC0FA" w:rsidR="006D2C03" w:rsidRPr="004E010F" w:rsidRDefault="006D2C03" w:rsidP="006D2C03">
      <w:pPr>
        <w:tabs>
          <w:tab w:val="left" w:pos="0"/>
        </w:tabs>
        <w:jc w:val="both"/>
        <w:rPr>
          <w:bCs/>
          <w:lang w:eastAsia="lt-LT"/>
        </w:rPr>
      </w:pPr>
      <w:r w:rsidRPr="004E010F">
        <w:rPr>
          <w:bCs/>
          <w:lang w:eastAsia="lt-LT"/>
        </w:rPr>
        <w:t>Rengėja</w:t>
      </w:r>
    </w:p>
    <w:p w14:paraId="22727243" w14:textId="77777777" w:rsidR="006D2C03" w:rsidRPr="004E010F" w:rsidRDefault="006D2C03" w:rsidP="006D2C03">
      <w:pPr>
        <w:tabs>
          <w:tab w:val="left" w:pos="0"/>
        </w:tabs>
        <w:jc w:val="both"/>
        <w:rPr>
          <w:bCs/>
          <w:lang w:eastAsia="lt-LT"/>
        </w:rPr>
      </w:pPr>
      <w:r w:rsidRPr="004E010F">
        <w:rPr>
          <w:bCs/>
          <w:lang w:eastAsia="lt-LT"/>
        </w:rPr>
        <w:t>Danguolė Miliauskaitė</w:t>
      </w:r>
    </w:p>
    <w:p w14:paraId="1B9648A3" w14:textId="1F21E166" w:rsidR="006D2C03" w:rsidRPr="004E010F" w:rsidRDefault="006D2C03" w:rsidP="006D2C03">
      <w:pPr>
        <w:tabs>
          <w:tab w:val="left" w:pos="0"/>
        </w:tabs>
        <w:jc w:val="both"/>
        <w:rPr>
          <w:bCs/>
          <w:lang w:eastAsia="lt-LT"/>
        </w:rPr>
      </w:pPr>
      <w:r w:rsidRPr="004E010F">
        <w:rPr>
          <w:bCs/>
          <w:lang w:eastAsia="lt-LT"/>
        </w:rPr>
        <w:t>202</w:t>
      </w:r>
      <w:r w:rsidR="008D703C">
        <w:rPr>
          <w:bCs/>
          <w:lang w:eastAsia="lt-LT"/>
        </w:rPr>
        <w:t>6</w:t>
      </w:r>
      <w:r w:rsidRPr="004E010F">
        <w:rPr>
          <w:bCs/>
          <w:lang w:eastAsia="lt-LT"/>
        </w:rPr>
        <w:t>-0</w:t>
      </w:r>
      <w:r w:rsidR="008D703C">
        <w:rPr>
          <w:bCs/>
          <w:lang w:eastAsia="lt-LT"/>
        </w:rPr>
        <w:t>6</w:t>
      </w:r>
      <w:r w:rsidRPr="004E010F">
        <w:rPr>
          <w:bCs/>
          <w:lang w:eastAsia="lt-LT"/>
        </w:rPr>
        <w:t>-</w:t>
      </w:r>
    </w:p>
    <w:p w14:paraId="6F6D55F3" w14:textId="77777777" w:rsidR="006D2C03" w:rsidRPr="004E010F" w:rsidRDefault="006D2C03" w:rsidP="006D2C03">
      <w:pPr>
        <w:tabs>
          <w:tab w:val="left" w:pos="0"/>
        </w:tabs>
        <w:jc w:val="both"/>
        <w:rPr>
          <w:bCs/>
          <w:lang w:eastAsia="lt-LT"/>
        </w:rPr>
      </w:pPr>
      <w:r w:rsidRPr="004E010F">
        <w:rPr>
          <w:bCs/>
          <w:lang w:eastAsia="lt-LT"/>
        </w:rPr>
        <w:t xml:space="preserve">                                                                                         </w:t>
      </w:r>
    </w:p>
    <w:p w14:paraId="50874915" w14:textId="77777777" w:rsidR="006D2C03" w:rsidRDefault="006D2C03" w:rsidP="006D2C03">
      <w:pPr>
        <w:tabs>
          <w:tab w:val="left" w:pos="0"/>
        </w:tabs>
        <w:jc w:val="both"/>
        <w:rPr>
          <w:bCs/>
          <w:lang w:eastAsia="lt-LT"/>
        </w:rPr>
      </w:pPr>
      <w:r w:rsidRPr="004E010F">
        <w:rPr>
          <w:bCs/>
          <w:lang w:eastAsia="lt-LT"/>
        </w:rPr>
        <w:t>Suderinta:</w:t>
      </w:r>
    </w:p>
    <w:p w14:paraId="710B8391" w14:textId="77777777" w:rsidR="006D2C03" w:rsidRPr="004E010F" w:rsidRDefault="006D2C03" w:rsidP="006D2C03">
      <w:pPr>
        <w:tabs>
          <w:tab w:val="left" w:pos="0"/>
        </w:tabs>
        <w:jc w:val="both"/>
        <w:rPr>
          <w:bCs/>
          <w:lang w:eastAsia="lt-LT"/>
        </w:rPr>
      </w:pPr>
    </w:p>
    <w:tbl>
      <w:tblPr>
        <w:tblW w:w="0" w:type="auto"/>
        <w:tblInd w:w="-142" w:type="dxa"/>
        <w:tblLook w:val="00A0" w:firstRow="1" w:lastRow="0" w:firstColumn="1" w:lastColumn="0" w:noHBand="0" w:noVBand="0"/>
      </w:tblPr>
      <w:tblGrid>
        <w:gridCol w:w="2221"/>
        <w:gridCol w:w="7028"/>
        <w:gridCol w:w="248"/>
      </w:tblGrid>
      <w:tr w:rsidR="006D2C03" w:rsidRPr="004E010F" w14:paraId="72AC2793" w14:textId="77777777" w:rsidTr="0001666C">
        <w:trPr>
          <w:trHeight w:val="20"/>
        </w:trPr>
        <w:tc>
          <w:tcPr>
            <w:tcW w:w="2221" w:type="dxa"/>
          </w:tcPr>
          <w:p w14:paraId="61C342D1" w14:textId="77777777" w:rsidR="006D2C03" w:rsidRPr="004E010F" w:rsidRDefault="006D2C03" w:rsidP="0001666C">
            <w:pPr>
              <w:tabs>
                <w:tab w:val="left" w:pos="0"/>
                <w:tab w:val="left" w:pos="564"/>
              </w:tabs>
              <w:ind w:left="2" w:hanging="2"/>
              <w:jc w:val="both"/>
              <w:rPr>
                <w:bCs/>
                <w:lang w:eastAsia="lt-LT"/>
              </w:rPr>
            </w:pPr>
            <w:r w:rsidRPr="004E010F">
              <w:rPr>
                <w:bCs/>
                <w:lang w:eastAsia="lt-LT"/>
              </w:rPr>
              <w:t>Lina Juodienė</w:t>
            </w:r>
          </w:p>
          <w:p w14:paraId="323E8F41" w14:textId="666AC9DB" w:rsidR="006D2C03" w:rsidRPr="004E010F" w:rsidRDefault="006D2C03" w:rsidP="006D2C03">
            <w:pPr>
              <w:tabs>
                <w:tab w:val="left" w:pos="0"/>
              </w:tabs>
              <w:jc w:val="both"/>
              <w:rPr>
                <w:bCs/>
                <w:lang w:eastAsia="lt-LT"/>
              </w:rPr>
            </w:pPr>
            <w:r w:rsidRPr="004E010F">
              <w:rPr>
                <w:bCs/>
                <w:lang w:eastAsia="lt-LT"/>
              </w:rPr>
              <w:t xml:space="preserve"> 202</w:t>
            </w:r>
            <w:r w:rsidR="008D703C">
              <w:rPr>
                <w:bCs/>
                <w:lang w:eastAsia="lt-LT"/>
              </w:rPr>
              <w:t>6</w:t>
            </w:r>
            <w:r w:rsidRPr="004E010F">
              <w:rPr>
                <w:bCs/>
                <w:lang w:eastAsia="lt-LT"/>
              </w:rPr>
              <w:t>-0</w:t>
            </w:r>
            <w:r w:rsidR="008D703C">
              <w:rPr>
                <w:bCs/>
                <w:lang w:eastAsia="lt-LT"/>
              </w:rPr>
              <w:t>6</w:t>
            </w:r>
            <w:r w:rsidRPr="004E010F">
              <w:rPr>
                <w:bCs/>
                <w:lang w:eastAsia="lt-LT"/>
              </w:rPr>
              <w:t>-</w:t>
            </w:r>
          </w:p>
          <w:p w14:paraId="250A7806" w14:textId="77777777" w:rsidR="006D2C03" w:rsidRPr="004E010F" w:rsidRDefault="006D2C03" w:rsidP="0001666C">
            <w:pPr>
              <w:tabs>
                <w:tab w:val="left" w:pos="0"/>
              </w:tabs>
              <w:ind w:left="-108"/>
              <w:jc w:val="both"/>
              <w:rPr>
                <w:bCs/>
                <w:lang w:eastAsia="lt-LT"/>
              </w:rPr>
            </w:pPr>
          </w:p>
        </w:tc>
        <w:tc>
          <w:tcPr>
            <w:tcW w:w="7028" w:type="dxa"/>
            <w:hideMark/>
          </w:tcPr>
          <w:p w14:paraId="1DAB35A1" w14:textId="77777777" w:rsidR="006D2C03" w:rsidRPr="004E010F" w:rsidRDefault="006D2C03" w:rsidP="0001666C">
            <w:pPr>
              <w:jc w:val="both"/>
            </w:pPr>
            <w:r w:rsidRPr="004E010F">
              <w:rPr>
                <w:bCs/>
                <w:lang w:eastAsia="lt-LT"/>
              </w:rPr>
              <w:t xml:space="preserve">Asta Masaitienė            </w:t>
            </w:r>
            <w:r>
              <w:rPr>
                <w:bCs/>
                <w:lang w:eastAsia="lt-LT"/>
              </w:rPr>
              <w:t>Ignas Simonaitis</w:t>
            </w:r>
            <w:r w:rsidRPr="004E010F">
              <w:t xml:space="preserve"> </w:t>
            </w:r>
            <w:r>
              <w:t xml:space="preserve">           </w:t>
            </w:r>
            <w:r w:rsidRPr="004E010F">
              <w:t>Karolis Petkevičius</w:t>
            </w:r>
          </w:p>
          <w:p w14:paraId="4C3524D9" w14:textId="2D43C4BE" w:rsidR="006D2C03" w:rsidRDefault="006D2C03" w:rsidP="0001666C">
            <w:pPr>
              <w:jc w:val="both"/>
            </w:pPr>
            <w:r w:rsidRPr="004E010F">
              <w:t>202</w:t>
            </w:r>
            <w:r w:rsidR="008D703C">
              <w:t>6</w:t>
            </w:r>
            <w:r w:rsidRPr="004E010F">
              <w:t>-0</w:t>
            </w:r>
            <w:r w:rsidR="008D703C">
              <w:t>6</w:t>
            </w:r>
            <w:r w:rsidRPr="004E010F">
              <w:t>-</w:t>
            </w:r>
            <w:r>
              <w:t xml:space="preserve">                        202</w:t>
            </w:r>
            <w:r w:rsidR="00535176">
              <w:t>6</w:t>
            </w:r>
            <w:r>
              <w:t>-0</w:t>
            </w:r>
            <w:r w:rsidR="00535176">
              <w:t>6</w:t>
            </w:r>
            <w:r>
              <w:t>-                        202</w:t>
            </w:r>
            <w:r w:rsidR="00535176">
              <w:t>6</w:t>
            </w:r>
            <w:r>
              <w:t>-0</w:t>
            </w:r>
            <w:r w:rsidR="00535176">
              <w:t>6</w:t>
            </w:r>
            <w:r>
              <w:t>-</w:t>
            </w:r>
          </w:p>
          <w:p w14:paraId="2DD37DFD" w14:textId="77777777" w:rsidR="006D2C03" w:rsidRPr="004E010F" w:rsidRDefault="006D2C03" w:rsidP="0001666C">
            <w:pPr>
              <w:tabs>
                <w:tab w:val="left" w:pos="0"/>
              </w:tabs>
              <w:jc w:val="both"/>
              <w:rPr>
                <w:bCs/>
                <w:lang w:eastAsia="lt-LT"/>
              </w:rPr>
            </w:pPr>
            <w:r w:rsidRPr="004E010F">
              <w:rPr>
                <w:bCs/>
                <w:lang w:eastAsia="lt-LT"/>
              </w:rPr>
              <w:t xml:space="preserve">                       </w:t>
            </w:r>
          </w:p>
          <w:p w14:paraId="25950EA1" w14:textId="77777777" w:rsidR="006D2C03" w:rsidRPr="004E010F" w:rsidRDefault="006D2C03" w:rsidP="0001666C">
            <w:pPr>
              <w:tabs>
                <w:tab w:val="left" w:pos="0"/>
              </w:tabs>
              <w:jc w:val="both"/>
              <w:rPr>
                <w:bCs/>
                <w:lang w:eastAsia="lt-LT"/>
              </w:rPr>
            </w:pPr>
          </w:p>
        </w:tc>
        <w:tc>
          <w:tcPr>
            <w:tcW w:w="248" w:type="dxa"/>
          </w:tcPr>
          <w:p w14:paraId="625F0769" w14:textId="77777777" w:rsidR="006D2C03" w:rsidRPr="004E010F" w:rsidRDefault="006D2C03" w:rsidP="0001666C">
            <w:pPr>
              <w:tabs>
                <w:tab w:val="left" w:pos="0"/>
              </w:tabs>
              <w:jc w:val="both"/>
              <w:rPr>
                <w:bCs/>
                <w:lang w:eastAsia="lt-LT"/>
              </w:rPr>
            </w:pPr>
          </w:p>
        </w:tc>
      </w:tr>
    </w:tbl>
    <w:p w14:paraId="06504438" w14:textId="2A8D2DAA" w:rsidR="00595EEE" w:rsidRDefault="006D2C03" w:rsidP="00982755">
      <w:r>
        <w:t>Audronė Litvinskaitė</w:t>
      </w:r>
    </w:p>
    <w:p w14:paraId="5055CE11" w14:textId="0739BE95" w:rsidR="00595EEE" w:rsidRDefault="006D2C03" w:rsidP="00982755">
      <w:r>
        <w:t>202</w:t>
      </w:r>
      <w:r w:rsidR="00535176">
        <w:t>6</w:t>
      </w:r>
      <w:r>
        <w:t>-0</w:t>
      </w:r>
      <w:r w:rsidR="00535176">
        <w:t>6</w:t>
      </w:r>
      <w:r>
        <w:t>-</w:t>
      </w:r>
    </w:p>
    <w:p w14:paraId="3247A145" w14:textId="77777777" w:rsidR="001D2B56" w:rsidRDefault="004C0ABE" w:rsidP="00FB4834">
      <w:pPr>
        <w:tabs>
          <w:tab w:val="left" w:pos="993"/>
        </w:tabs>
        <w:spacing w:line="276" w:lineRule="auto"/>
        <w:ind w:left="3888"/>
      </w:pPr>
      <w:r>
        <w:t xml:space="preserve">                </w:t>
      </w:r>
    </w:p>
    <w:p w14:paraId="039CB2B8" w14:textId="3DF670B8" w:rsidR="008D6006" w:rsidRPr="001F268C" w:rsidRDefault="008D6006" w:rsidP="001F268C">
      <w:pPr>
        <w:tabs>
          <w:tab w:val="left" w:pos="993"/>
        </w:tabs>
        <w:spacing w:line="276" w:lineRule="auto"/>
        <w:jc w:val="center"/>
      </w:pPr>
      <w:r w:rsidRPr="00D66D4C">
        <w:rPr>
          <w:b/>
        </w:rPr>
        <w:lastRenderedPageBreak/>
        <w:t>SPRENDIMO „</w:t>
      </w:r>
      <w:r w:rsidR="00426DE9">
        <w:rPr>
          <w:b/>
        </w:rPr>
        <w:t xml:space="preserve">DĖL VIEŠOSIOS ĮSTAIGOS KAIŠIADORIŲ RAJONO SAVIVALDYBĖS  SVEIKATOS CENTRO </w:t>
      </w:r>
      <w:r w:rsidR="0062019F">
        <w:rPr>
          <w:b/>
        </w:rPr>
        <w:t xml:space="preserve">2025 METŲ </w:t>
      </w:r>
      <w:r w:rsidR="00426DE9">
        <w:rPr>
          <w:b/>
        </w:rPr>
        <w:t xml:space="preserve">METINIŲ ATASKAITŲ RINKINIO PATVIRTINIMO“ </w:t>
      </w:r>
      <w:r w:rsidRPr="00D66D4C">
        <w:rPr>
          <w:b/>
        </w:rPr>
        <w:t>PROJEKTO</w:t>
      </w:r>
    </w:p>
    <w:p w14:paraId="2D80E7A1" w14:textId="77777777" w:rsidR="008D6006" w:rsidRPr="00D66D4C" w:rsidRDefault="008D6006" w:rsidP="001F268C">
      <w:pPr>
        <w:jc w:val="center"/>
        <w:rPr>
          <w:b/>
        </w:rPr>
      </w:pPr>
      <w:r w:rsidRPr="00D66D4C">
        <w:rPr>
          <w:b/>
          <w:bCs/>
        </w:rPr>
        <w:t>AIŠKINAMASIS RAŠTAS</w:t>
      </w:r>
    </w:p>
    <w:p w14:paraId="4542DA76" w14:textId="77777777" w:rsidR="008D6006" w:rsidRDefault="008D6006" w:rsidP="008D6006">
      <w:pPr>
        <w:rPr>
          <w:b/>
          <w:bCs/>
        </w:rPr>
      </w:pPr>
    </w:p>
    <w:p w14:paraId="30C3CBF1" w14:textId="6C2B94BF" w:rsidR="008D6006" w:rsidRDefault="008D6006" w:rsidP="008D6006">
      <w:pPr>
        <w:jc w:val="center"/>
      </w:pPr>
      <w:r>
        <w:t>202</w:t>
      </w:r>
      <w:r w:rsidR="00535176">
        <w:t>6</w:t>
      </w:r>
      <w:r>
        <w:t xml:space="preserve"> m. </w:t>
      </w:r>
      <w:r w:rsidR="00535176">
        <w:t xml:space="preserve">birželio   </w:t>
      </w:r>
      <w:r>
        <w:t xml:space="preserve">  d.</w:t>
      </w:r>
    </w:p>
    <w:p w14:paraId="6273A5AE" w14:textId="77777777" w:rsidR="008D6006" w:rsidRDefault="008D6006" w:rsidP="008D6006">
      <w:pPr>
        <w:jc w:val="center"/>
      </w:pPr>
      <w:r>
        <w:t xml:space="preserve">Kaišiadorys </w:t>
      </w:r>
    </w:p>
    <w:p w14:paraId="09A7E8D8" w14:textId="77777777" w:rsidR="008D6006" w:rsidRDefault="008D6006" w:rsidP="008D6006">
      <w:pPr>
        <w:jc w:val="center"/>
      </w:pPr>
    </w:p>
    <w:p w14:paraId="793ED56C" w14:textId="100E170D" w:rsidR="001F268C" w:rsidRPr="001F268C" w:rsidRDefault="008D6006" w:rsidP="001F268C">
      <w:pPr>
        <w:pStyle w:val="Sraopastraipa"/>
        <w:numPr>
          <w:ilvl w:val="0"/>
          <w:numId w:val="11"/>
        </w:numPr>
        <w:spacing w:line="360" w:lineRule="auto"/>
        <w:rPr>
          <w:b/>
        </w:rPr>
      </w:pPr>
      <w:r w:rsidRPr="009D4EEB">
        <w:rPr>
          <w:b/>
        </w:rPr>
        <w:t>PROJEKTO TIKSLAI IR UŽDAVINIAI</w:t>
      </w:r>
    </w:p>
    <w:p w14:paraId="1D0932CE" w14:textId="77CC6E4B" w:rsidR="00757561" w:rsidRPr="00757561" w:rsidRDefault="00757561" w:rsidP="00757561">
      <w:pPr>
        <w:spacing w:line="276" w:lineRule="auto"/>
        <w:ind w:firstLine="709"/>
        <w:jc w:val="both"/>
        <w:rPr>
          <w:rFonts w:eastAsia="MS Mincho"/>
          <w:i/>
          <w:iCs/>
          <w:sz w:val="20"/>
        </w:rPr>
      </w:pPr>
      <w:r w:rsidRPr="00757561">
        <w:rPr>
          <w:b/>
          <w:bCs/>
        </w:rPr>
        <w:t>Projekto tikslas</w:t>
      </w:r>
      <w:r w:rsidR="001F7F23">
        <w:rPr>
          <w:b/>
          <w:bCs/>
        </w:rPr>
        <w:t xml:space="preserve"> –</w:t>
      </w:r>
      <w:r>
        <w:t xml:space="preserve">patvirtinti viešosios įstaigos </w:t>
      </w:r>
      <w:r w:rsidRPr="00D276BA">
        <w:rPr>
          <w:lang w:eastAsia="lt-LT"/>
        </w:rPr>
        <w:t xml:space="preserve">Kaišiadorių rajono savivaldybės sveikatos </w:t>
      </w:r>
      <w:r>
        <w:rPr>
          <w:lang w:eastAsia="lt-LT"/>
        </w:rPr>
        <w:t xml:space="preserve">centro </w:t>
      </w:r>
      <w:r w:rsidRPr="00D276BA">
        <w:rPr>
          <w:lang w:eastAsia="lt-LT"/>
        </w:rPr>
        <w:t xml:space="preserve"> </w:t>
      </w:r>
      <w:r w:rsidRPr="00D276BA">
        <w:t>(toliau –</w:t>
      </w:r>
      <w:r>
        <w:t xml:space="preserve"> Sveikatos centras) </w:t>
      </w:r>
      <w:r w:rsidRPr="00D276BA">
        <w:t>)</w:t>
      </w:r>
      <w:r>
        <w:t xml:space="preserve"> </w:t>
      </w:r>
      <w:r w:rsidR="0062019F">
        <w:t xml:space="preserve">2025 m. </w:t>
      </w:r>
      <w:r w:rsidRPr="00DC290D">
        <w:t>metinių ataskaitų rinki</w:t>
      </w:r>
      <w:r>
        <w:t>nį.</w:t>
      </w:r>
    </w:p>
    <w:p w14:paraId="0831B592" w14:textId="77777777" w:rsidR="008D6006" w:rsidRDefault="008D6006" w:rsidP="00757561">
      <w:pPr>
        <w:jc w:val="both"/>
        <w:rPr>
          <w:lang w:eastAsia="lt-LT"/>
        </w:rPr>
      </w:pPr>
    </w:p>
    <w:p w14:paraId="760F5DC1" w14:textId="77777777" w:rsidR="008D6006" w:rsidRDefault="008D6006" w:rsidP="008D6006">
      <w:pPr>
        <w:spacing w:line="360" w:lineRule="auto"/>
        <w:ind w:firstLine="709"/>
        <w:jc w:val="both"/>
        <w:rPr>
          <w:b/>
        </w:rPr>
      </w:pPr>
      <w:r>
        <w:rPr>
          <w:b/>
        </w:rPr>
        <w:t>2. LĖŠŲ POREIKIS IR</w:t>
      </w:r>
      <w:r>
        <w:t xml:space="preserve"> </w:t>
      </w:r>
      <w:r>
        <w:rPr>
          <w:b/>
        </w:rPr>
        <w:t>ŠALTINIAI</w:t>
      </w:r>
    </w:p>
    <w:p w14:paraId="1DBEA57D" w14:textId="77777777" w:rsidR="008D6006" w:rsidRPr="00EE03BE" w:rsidRDefault="008D6006" w:rsidP="008D6006">
      <w:pPr>
        <w:spacing w:line="360" w:lineRule="auto"/>
        <w:ind w:firstLine="709"/>
        <w:jc w:val="both"/>
        <w:rPr>
          <w:b/>
        </w:rPr>
      </w:pPr>
      <w:r>
        <w:t>Sprendimui įgyvendinti papildomų lėšų nereikės.</w:t>
      </w:r>
    </w:p>
    <w:p w14:paraId="35DF7D7C" w14:textId="77777777" w:rsidR="008D6006" w:rsidRPr="00264286" w:rsidRDefault="008D6006" w:rsidP="008D6006">
      <w:pPr>
        <w:ind w:firstLine="567"/>
        <w:jc w:val="both"/>
        <w:rPr>
          <w:lang w:eastAsia="lt-LT"/>
        </w:rPr>
      </w:pPr>
    </w:p>
    <w:p w14:paraId="59DDC60D" w14:textId="77777777" w:rsidR="008D6006" w:rsidRDefault="008D6006" w:rsidP="008D6006">
      <w:pPr>
        <w:spacing w:line="360" w:lineRule="auto"/>
        <w:ind w:firstLine="709"/>
        <w:jc w:val="both"/>
        <w:rPr>
          <w:b/>
        </w:rPr>
      </w:pPr>
      <w:r>
        <w:rPr>
          <w:b/>
        </w:rPr>
        <w:t>3. SIŪLOMOS TEISINIO REGULIAVIMO NUOSTATOS, LAUKIAMI REZULTATAI</w:t>
      </w:r>
    </w:p>
    <w:p w14:paraId="2AEE9AB3" w14:textId="7CD43BB7" w:rsidR="00535176" w:rsidRPr="00535176" w:rsidRDefault="00535176" w:rsidP="00757561">
      <w:pPr>
        <w:spacing w:line="360" w:lineRule="auto"/>
        <w:ind w:firstLine="709"/>
        <w:jc w:val="both"/>
      </w:pPr>
      <w:r w:rsidRPr="00535176">
        <w:t>Sprendimui įgyvendinti kitų teisės aktų keisti nereikės</w:t>
      </w:r>
      <w:r>
        <w:t>.</w:t>
      </w:r>
    </w:p>
    <w:p w14:paraId="20F59639" w14:textId="77777777" w:rsidR="008D6006" w:rsidRPr="00D52999" w:rsidRDefault="008D6006" w:rsidP="008D6006">
      <w:pPr>
        <w:spacing w:line="360" w:lineRule="auto"/>
        <w:ind w:firstLine="709"/>
        <w:jc w:val="both"/>
        <w:rPr>
          <w:b/>
        </w:rPr>
      </w:pPr>
      <w:r>
        <w:rPr>
          <w:b/>
        </w:rPr>
        <w:t xml:space="preserve">4. KITI SPRENDIMUI PRIIMTI REIKALINGI PAGRINDIMAI, SKAIČIAVIMAI AR </w:t>
      </w:r>
      <w:r w:rsidRPr="00D52999">
        <w:rPr>
          <w:b/>
        </w:rPr>
        <w:t>PAAIŠKINIMAI</w:t>
      </w:r>
    </w:p>
    <w:p w14:paraId="0287491D" w14:textId="2787C2FF" w:rsidR="004B67B8" w:rsidRPr="00082DF4" w:rsidRDefault="00A6597E" w:rsidP="00082DF4">
      <w:pPr>
        <w:autoSpaceDE w:val="0"/>
        <w:autoSpaceDN w:val="0"/>
        <w:adjustRightInd w:val="0"/>
        <w:spacing w:line="276" w:lineRule="auto"/>
        <w:ind w:firstLine="709"/>
        <w:jc w:val="both"/>
        <w:rPr>
          <w:rFonts w:eastAsiaTheme="minorHAnsi"/>
        </w:rPr>
      </w:pPr>
      <w:r w:rsidRPr="00082DF4">
        <w:t>Sveikatos centr</w:t>
      </w:r>
      <w:r w:rsidR="001F7F23" w:rsidRPr="00082DF4">
        <w:t>o</w:t>
      </w:r>
      <w:r w:rsidRPr="00082DF4">
        <w:t xml:space="preserve"> veiklos</w:t>
      </w:r>
      <w:r w:rsidRPr="00082DF4">
        <w:rPr>
          <w:spacing w:val="1"/>
        </w:rPr>
        <w:t xml:space="preserve"> </w:t>
      </w:r>
      <w:r w:rsidRPr="00082DF4">
        <w:t>viešumui</w:t>
      </w:r>
      <w:r w:rsidRPr="00082DF4">
        <w:rPr>
          <w:spacing w:val="1"/>
        </w:rPr>
        <w:t xml:space="preserve"> </w:t>
      </w:r>
      <w:r w:rsidRPr="00082DF4">
        <w:t>užtikrinti</w:t>
      </w:r>
      <w:r w:rsidRPr="00082DF4">
        <w:rPr>
          <w:spacing w:val="1"/>
        </w:rPr>
        <w:t xml:space="preserve"> yra </w:t>
      </w:r>
      <w:r w:rsidRPr="00082DF4">
        <w:t>sudaryta stebėtojų</w:t>
      </w:r>
      <w:r w:rsidRPr="00082DF4">
        <w:rPr>
          <w:spacing w:val="1"/>
        </w:rPr>
        <w:t xml:space="preserve"> </w:t>
      </w:r>
      <w:r w:rsidRPr="00082DF4">
        <w:t>taryba (toliau – Stebėtojų taryba). Tai yra kolegialus organas, kurio funkcijos yra įtvirtintos Sveikatos centro įs</w:t>
      </w:r>
      <w:r w:rsidR="00D52999" w:rsidRPr="00082DF4">
        <w:t>t</w:t>
      </w:r>
      <w:r w:rsidRPr="00082DF4">
        <w:t xml:space="preserve">atų, patvirtintų </w:t>
      </w:r>
      <w:r w:rsidR="00D52999" w:rsidRPr="00082DF4">
        <w:t xml:space="preserve">Kaišiadorių rajono savivaldybės tarybos </w:t>
      </w:r>
      <w:r w:rsidR="00D52999" w:rsidRPr="00082DF4">
        <w:rPr>
          <w:rFonts w:eastAsiaTheme="minorHAnsi"/>
        </w:rPr>
        <w:t>2024 m. balandžio 29 d. sprendimu Nr. V17E-92 ,,Dėl viešųjų įstaigų Kaišiadorių pirminės sveikatos priežiūros centro, Kruonio pirminės sveikatos priežiūros centro, Rumšiškių pirminės sveikatos priežiūros centro, Žaslių pirminės sveikatos priežiūros centro, Žiežmarių pirminės sveikatos priežiūros centro ir Kaišiadorių psichikos sveikatos centro reorganizavimo prijungimo būdu, prijungiant jas prie reorganizavime dalyvaujančios viešosios įstaigos Kaišiadorių ligoninės“</w:t>
      </w:r>
      <w:r w:rsidR="001F7F23" w:rsidRPr="00082DF4">
        <w:rPr>
          <w:rFonts w:eastAsiaTheme="minorHAnsi"/>
        </w:rPr>
        <w:t>,</w:t>
      </w:r>
      <w:r w:rsidR="00D52999" w:rsidRPr="00082DF4">
        <w:rPr>
          <w:rFonts w:eastAsiaTheme="minorHAnsi"/>
        </w:rPr>
        <w:t xml:space="preserve"> 54 punkte:</w:t>
      </w:r>
    </w:p>
    <w:p w14:paraId="1BE3D3DF" w14:textId="1E5085C2" w:rsidR="00A6597E" w:rsidRPr="00082DF4" w:rsidRDefault="001F7F23" w:rsidP="00082DF4">
      <w:pPr>
        <w:widowControl w:val="0"/>
        <w:autoSpaceDE w:val="0"/>
        <w:autoSpaceDN w:val="0"/>
        <w:spacing w:line="276" w:lineRule="auto"/>
        <w:ind w:left="568"/>
        <w:jc w:val="both"/>
      </w:pPr>
      <w:r w:rsidRPr="00082DF4">
        <w:t>„</w:t>
      </w:r>
      <w:r w:rsidR="00D52999" w:rsidRPr="00082DF4">
        <w:t xml:space="preserve">54. </w:t>
      </w:r>
      <w:r w:rsidR="00A6597E" w:rsidRPr="00082DF4">
        <w:t>Stebėtojų</w:t>
      </w:r>
      <w:r w:rsidR="00A6597E" w:rsidRPr="00082DF4">
        <w:rPr>
          <w:spacing w:val="-5"/>
        </w:rPr>
        <w:t xml:space="preserve"> </w:t>
      </w:r>
      <w:r w:rsidR="00A6597E" w:rsidRPr="00082DF4">
        <w:t>taryba:</w:t>
      </w:r>
    </w:p>
    <w:p w14:paraId="186D2163" w14:textId="77777777" w:rsidR="00D52999" w:rsidRPr="00082DF4" w:rsidRDefault="00D52999" w:rsidP="00082DF4">
      <w:pPr>
        <w:widowControl w:val="0"/>
        <w:autoSpaceDE w:val="0"/>
        <w:autoSpaceDN w:val="0"/>
        <w:spacing w:line="276" w:lineRule="auto"/>
        <w:ind w:left="-401"/>
        <w:jc w:val="both"/>
      </w:pPr>
      <w:r w:rsidRPr="00082DF4">
        <w:t xml:space="preserve"> </w:t>
      </w:r>
      <w:r w:rsidRPr="00082DF4">
        <w:tab/>
        <w:t xml:space="preserve">         54.1 </w:t>
      </w:r>
      <w:r w:rsidR="00A6597E" w:rsidRPr="00082DF4">
        <w:t xml:space="preserve"> analizuoja</w:t>
      </w:r>
      <w:r w:rsidR="00A6597E" w:rsidRPr="00082DF4">
        <w:rPr>
          <w:spacing w:val="-3"/>
        </w:rPr>
        <w:t xml:space="preserve"> </w:t>
      </w:r>
      <w:r w:rsidR="00A6597E" w:rsidRPr="00082DF4">
        <w:t>Įstaigos</w:t>
      </w:r>
      <w:r w:rsidR="00A6597E" w:rsidRPr="00082DF4">
        <w:rPr>
          <w:spacing w:val="-4"/>
        </w:rPr>
        <w:t xml:space="preserve"> </w:t>
      </w:r>
      <w:r w:rsidR="00A6597E" w:rsidRPr="00082DF4">
        <w:t>veiklą</w:t>
      </w:r>
      <w:r w:rsidR="00A6597E" w:rsidRPr="00082DF4">
        <w:rPr>
          <w:spacing w:val="-4"/>
        </w:rPr>
        <w:t xml:space="preserve"> </w:t>
      </w:r>
      <w:r w:rsidR="00A6597E" w:rsidRPr="00082DF4">
        <w:t>ir</w:t>
      </w:r>
      <w:r w:rsidR="00A6597E" w:rsidRPr="00082DF4">
        <w:rPr>
          <w:spacing w:val="-3"/>
        </w:rPr>
        <w:t xml:space="preserve"> </w:t>
      </w:r>
      <w:r w:rsidR="00A6597E" w:rsidRPr="00082DF4">
        <w:t>teikia</w:t>
      </w:r>
      <w:r w:rsidR="00A6597E" w:rsidRPr="00082DF4">
        <w:rPr>
          <w:spacing w:val="-3"/>
        </w:rPr>
        <w:t xml:space="preserve"> </w:t>
      </w:r>
      <w:r w:rsidR="00A6597E" w:rsidRPr="00082DF4">
        <w:t>pasiūlymus</w:t>
      </w:r>
      <w:r w:rsidR="00A6597E" w:rsidRPr="00082DF4">
        <w:rPr>
          <w:spacing w:val="-2"/>
        </w:rPr>
        <w:t xml:space="preserve"> </w:t>
      </w:r>
      <w:r w:rsidR="00A6597E" w:rsidRPr="00082DF4">
        <w:t>Įstaigos</w:t>
      </w:r>
      <w:r w:rsidR="00A6597E" w:rsidRPr="00082DF4">
        <w:rPr>
          <w:spacing w:val="-4"/>
        </w:rPr>
        <w:t xml:space="preserve"> </w:t>
      </w:r>
      <w:r w:rsidR="00A6597E" w:rsidRPr="00082DF4">
        <w:t>vadovui</w:t>
      </w:r>
      <w:r w:rsidR="00A6597E" w:rsidRPr="00082DF4">
        <w:rPr>
          <w:spacing w:val="-3"/>
        </w:rPr>
        <w:t xml:space="preserve"> </w:t>
      </w:r>
      <w:r w:rsidR="00A6597E" w:rsidRPr="00082DF4">
        <w:t>ar</w:t>
      </w:r>
      <w:r w:rsidR="00A6597E" w:rsidRPr="00082DF4">
        <w:rPr>
          <w:spacing w:val="-4"/>
        </w:rPr>
        <w:t xml:space="preserve"> </w:t>
      </w:r>
      <w:r w:rsidR="00A6597E" w:rsidRPr="00082DF4">
        <w:t>dalininkams;</w:t>
      </w:r>
    </w:p>
    <w:p w14:paraId="5BC7DDE1" w14:textId="64B58335" w:rsidR="00A6597E" w:rsidRPr="00082DF4" w:rsidRDefault="00D52999" w:rsidP="00082DF4">
      <w:pPr>
        <w:widowControl w:val="0"/>
        <w:autoSpaceDE w:val="0"/>
        <w:autoSpaceDN w:val="0"/>
        <w:spacing w:line="276" w:lineRule="auto"/>
        <w:ind w:left="-401"/>
        <w:jc w:val="both"/>
      </w:pPr>
      <w:r w:rsidRPr="00082DF4">
        <w:t xml:space="preserve">                54.2. </w:t>
      </w:r>
      <w:r w:rsidR="00A6597E" w:rsidRPr="00082DF4">
        <w:t xml:space="preserve"> išklauso</w:t>
      </w:r>
      <w:r w:rsidR="00A6597E" w:rsidRPr="00082DF4">
        <w:rPr>
          <w:spacing w:val="-3"/>
        </w:rPr>
        <w:t xml:space="preserve"> </w:t>
      </w:r>
      <w:r w:rsidR="00A6597E" w:rsidRPr="00082DF4">
        <w:t>Įstaigos</w:t>
      </w:r>
      <w:r w:rsidR="00A6597E" w:rsidRPr="00082DF4">
        <w:rPr>
          <w:spacing w:val="1"/>
        </w:rPr>
        <w:t xml:space="preserve"> </w:t>
      </w:r>
      <w:r w:rsidR="00A6597E" w:rsidRPr="00082DF4">
        <w:t>vadovo</w:t>
      </w:r>
      <w:r w:rsidR="00A6597E" w:rsidRPr="00082DF4">
        <w:rPr>
          <w:spacing w:val="-2"/>
        </w:rPr>
        <w:t xml:space="preserve"> </w:t>
      </w:r>
      <w:r w:rsidR="00A6597E" w:rsidRPr="00082DF4">
        <w:t>parengtą</w:t>
      </w:r>
      <w:r w:rsidR="00A6597E" w:rsidRPr="00082DF4">
        <w:rPr>
          <w:spacing w:val="-2"/>
        </w:rPr>
        <w:t xml:space="preserve"> </w:t>
      </w:r>
      <w:r w:rsidR="00A6597E" w:rsidRPr="00082DF4">
        <w:t>metinę</w:t>
      </w:r>
      <w:r w:rsidR="00A6597E" w:rsidRPr="00082DF4">
        <w:rPr>
          <w:spacing w:val="-3"/>
        </w:rPr>
        <w:t xml:space="preserve"> </w:t>
      </w:r>
      <w:r w:rsidR="00A6597E" w:rsidRPr="00082DF4">
        <w:t>veiklos</w:t>
      </w:r>
      <w:r w:rsidR="00A6597E" w:rsidRPr="00082DF4">
        <w:rPr>
          <w:spacing w:val="-2"/>
        </w:rPr>
        <w:t xml:space="preserve"> </w:t>
      </w:r>
      <w:r w:rsidR="00A6597E" w:rsidRPr="00082DF4">
        <w:t>ataskaitą</w:t>
      </w:r>
      <w:r w:rsidR="00A6597E" w:rsidRPr="00082DF4">
        <w:rPr>
          <w:spacing w:val="-3"/>
        </w:rPr>
        <w:t xml:space="preserve"> </w:t>
      </w:r>
      <w:r w:rsidR="00A6597E" w:rsidRPr="00082DF4">
        <w:t>bei</w:t>
      </w:r>
      <w:r w:rsidR="00A6597E" w:rsidRPr="00082DF4">
        <w:rPr>
          <w:spacing w:val="-2"/>
        </w:rPr>
        <w:t xml:space="preserve"> </w:t>
      </w:r>
      <w:r w:rsidR="00A6597E" w:rsidRPr="00082DF4">
        <w:t>strateginį</w:t>
      </w:r>
      <w:r w:rsidR="00A6597E" w:rsidRPr="00082DF4">
        <w:rPr>
          <w:spacing w:val="-3"/>
        </w:rPr>
        <w:t xml:space="preserve"> </w:t>
      </w:r>
      <w:r w:rsidR="00A6597E" w:rsidRPr="00082DF4">
        <w:t>veiklos</w:t>
      </w:r>
      <w:r w:rsidR="00A6597E" w:rsidRPr="00082DF4">
        <w:rPr>
          <w:spacing w:val="-2"/>
        </w:rPr>
        <w:t xml:space="preserve"> </w:t>
      </w:r>
      <w:r w:rsidR="00A6597E" w:rsidRPr="00082DF4">
        <w:t>planą;</w:t>
      </w:r>
      <w:r w:rsidR="001F7F23" w:rsidRPr="00082DF4">
        <w:t>“</w:t>
      </w:r>
    </w:p>
    <w:p w14:paraId="205CD7CE" w14:textId="42BC60E7" w:rsidR="00551AFE" w:rsidRPr="00082DF4" w:rsidRDefault="00D52999" w:rsidP="00082DF4">
      <w:pPr>
        <w:spacing w:line="276" w:lineRule="auto"/>
        <w:ind w:firstLine="709"/>
        <w:jc w:val="both"/>
        <w:rPr>
          <w:bCs/>
        </w:rPr>
      </w:pPr>
      <w:r w:rsidRPr="00082DF4">
        <w:rPr>
          <w:bCs/>
        </w:rPr>
        <w:t>Stebėtojų taryba 2026 m. balandžio 28 d. vykusiame posėdyje išklausė Sveikatos centro vadovo parengtą 2025 m. veiklos ataskaitą ir rekomendavo patikslinti neigiamo įstaigos balanso susidarymo priežastis ir pasiūl</w:t>
      </w:r>
      <w:r w:rsidR="002511AA" w:rsidRPr="00082DF4">
        <w:rPr>
          <w:bCs/>
        </w:rPr>
        <w:t>ė</w:t>
      </w:r>
      <w:r w:rsidRPr="00082DF4">
        <w:rPr>
          <w:bCs/>
        </w:rPr>
        <w:t xml:space="preserve"> galimus sprendimus.</w:t>
      </w:r>
      <w:r w:rsidR="00B05EA8" w:rsidRPr="00082DF4">
        <w:rPr>
          <w:bCs/>
        </w:rPr>
        <w:t xml:space="preserve"> Stebėtojų tarybos nari</w:t>
      </w:r>
      <w:r w:rsidR="00BB1673" w:rsidRPr="00082DF4">
        <w:rPr>
          <w:bCs/>
        </w:rPr>
        <w:t>ai, balsuodami</w:t>
      </w:r>
      <w:r w:rsidR="00B05EA8" w:rsidRPr="00082DF4">
        <w:rPr>
          <w:bCs/>
        </w:rPr>
        <w:t xml:space="preserve"> 3 balsai</w:t>
      </w:r>
      <w:r w:rsidR="00BB1673" w:rsidRPr="00082DF4">
        <w:rPr>
          <w:bCs/>
        </w:rPr>
        <w:t>s</w:t>
      </w:r>
      <w:r w:rsidR="00B05EA8" w:rsidRPr="00082DF4">
        <w:rPr>
          <w:bCs/>
        </w:rPr>
        <w:t xml:space="preserve"> ,,Už“ ir 1 bals</w:t>
      </w:r>
      <w:r w:rsidR="00BB1673" w:rsidRPr="00082DF4">
        <w:rPr>
          <w:bCs/>
        </w:rPr>
        <w:t>u</w:t>
      </w:r>
      <w:r w:rsidR="00B05EA8" w:rsidRPr="00082DF4">
        <w:rPr>
          <w:bCs/>
        </w:rPr>
        <w:t xml:space="preserve"> ,,Prieš“</w:t>
      </w:r>
      <w:r w:rsidR="00BB1673" w:rsidRPr="00082DF4">
        <w:rPr>
          <w:bCs/>
        </w:rPr>
        <w:t>,</w:t>
      </w:r>
      <w:r w:rsidR="00B05EA8" w:rsidRPr="00082DF4">
        <w:rPr>
          <w:bCs/>
        </w:rPr>
        <w:t xml:space="preserve"> Sveikatos centro 2025 m. veiklos ataskaitai pritar</w:t>
      </w:r>
      <w:r w:rsidR="00446665" w:rsidRPr="00082DF4">
        <w:rPr>
          <w:bCs/>
        </w:rPr>
        <w:t>ė</w:t>
      </w:r>
      <w:r w:rsidR="00B05EA8" w:rsidRPr="00082DF4">
        <w:rPr>
          <w:bCs/>
        </w:rPr>
        <w:t>.</w:t>
      </w:r>
    </w:p>
    <w:p w14:paraId="6E6FCB35" w14:textId="4FDE4759" w:rsidR="00551AFE" w:rsidRPr="00082DF4" w:rsidRDefault="00551AFE" w:rsidP="00082DF4">
      <w:pPr>
        <w:tabs>
          <w:tab w:val="center" w:pos="851"/>
          <w:tab w:val="right" w:pos="8306"/>
        </w:tabs>
        <w:spacing w:line="276" w:lineRule="auto"/>
        <w:jc w:val="both"/>
      </w:pPr>
      <w:r w:rsidRPr="00082DF4">
        <w:tab/>
      </w:r>
      <w:r w:rsidRPr="00082DF4">
        <w:tab/>
        <w:t>Vadovaujantis Lietuvos Respublikos sveikatos apsaugos ministro 2025 m. gegužės 21 d. įsakymu Nr.V-482 „Dėl Lietuvos nacionalinės sveikatos sistemos viešųjų ir biudžetinių įstaigų, teikiančių asmens sveikatos priežiūros paslaugas, veiklos rezultatų vertinimo rodiklių 2025 metų siektinų reikšmių ir Lietuvos nacionalinės sveikatos sistemos viešųjų įstaigų vadovų ir jų pavaduotojų mėnesinio darbo užmokesčio kintamosios dalies dydžio nustatymo tvarkos aprašo</w:t>
      </w:r>
      <w:r w:rsidRPr="00082DF4">
        <w:rPr>
          <w:caps/>
        </w:rPr>
        <w:t xml:space="preserve"> </w:t>
      </w:r>
      <w:r w:rsidRPr="00082DF4">
        <w:t>patvirtinimo“</w:t>
      </w:r>
      <w:r w:rsidR="00BB1673" w:rsidRPr="00082DF4">
        <w:t>,</w:t>
      </w:r>
      <w:r w:rsidRPr="00082DF4">
        <w:t xml:space="preserve"> buvo patvirtintos Sveikatos centro 2025 m. siektinos reikšmės. </w:t>
      </w:r>
    </w:p>
    <w:p w14:paraId="277E9BD6" w14:textId="38147F52" w:rsidR="00B05EA8" w:rsidRPr="00082DF4" w:rsidRDefault="00551AFE" w:rsidP="00082DF4">
      <w:pPr>
        <w:pStyle w:val="Betarp"/>
        <w:spacing w:line="276" w:lineRule="auto"/>
        <w:ind w:firstLine="851"/>
        <w:jc w:val="both"/>
        <w:rPr>
          <w:rFonts w:ascii="Times New Roman" w:hAnsi="Times New Roman"/>
          <w:sz w:val="24"/>
          <w:szCs w:val="24"/>
          <w:lang w:val="lt-LT"/>
        </w:rPr>
      </w:pPr>
      <w:r w:rsidRPr="00082DF4">
        <w:rPr>
          <w:rFonts w:ascii="Times New Roman" w:hAnsi="Times New Roman"/>
          <w:sz w:val="24"/>
          <w:szCs w:val="24"/>
          <w:lang w:val="lt-LT"/>
        </w:rPr>
        <w:t xml:space="preserve">Apibendrinus Sveikatos centro </w:t>
      </w:r>
      <w:r w:rsidR="00DF4534" w:rsidRPr="00082DF4">
        <w:rPr>
          <w:rFonts w:ascii="Times New Roman" w:hAnsi="Times New Roman"/>
          <w:sz w:val="24"/>
          <w:szCs w:val="24"/>
          <w:lang w:val="lt-LT"/>
        </w:rPr>
        <w:t>v</w:t>
      </w:r>
      <w:r w:rsidRPr="00082DF4">
        <w:rPr>
          <w:rFonts w:ascii="Times New Roman" w:hAnsi="Times New Roman"/>
          <w:sz w:val="24"/>
          <w:szCs w:val="24"/>
          <w:lang w:val="lt-LT"/>
        </w:rPr>
        <w:t xml:space="preserve">eiklos rezultatų vertinimo rodiklius, siektinas ir pasiektas reikšmes, nustatyta, kad </w:t>
      </w:r>
      <w:r w:rsidR="00B152C4" w:rsidRPr="00082DF4">
        <w:rPr>
          <w:rFonts w:ascii="Times New Roman" w:hAnsi="Times New Roman"/>
          <w:sz w:val="24"/>
          <w:szCs w:val="24"/>
          <w:lang w:val="lt-LT"/>
        </w:rPr>
        <w:t>S</w:t>
      </w:r>
      <w:r w:rsidRPr="00082DF4">
        <w:rPr>
          <w:rFonts w:ascii="Times New Roman" w:hAnsi="Times New Roman"/>
          <w:sz w:val="24"/>
          <w:szCs w:val="24"/>
          <w:lang w:val="lt-LT"/>
        </w:rPr>
        <w:t>veikatos centras surinko 5</w:t>
      </w:r>
      <w:r w:rsidR="00DF4534" w:rsidRPr="00082DF4">
        <w:rPr>
          <w:rFonts w:ascii="Times New Roman" w:hAnsi="Times New Roman"/>
          <w:sz w:val="24"/>
          <w:szCs w:val="24"/>
          <w:lang w:val="lt-LT"/>
        </w:rPr>
        <w:t>0</w:t>
      </w:r>
      <w:r w:rsidRPr="00082DF4">
        <w:rPr>
          <w:rFonts w:ascii="Times New Roman" w:hAnsi="Times New Roman"/>
          <w:sz w:val="24"/>
          <w:szCs w:val="24"/>
          <w:lang w:val="lt-LT"/>
        </w:rPr>
        <w:t xml:space="preserve"> bal</w:t>
      </w:r>
      <w:r w:rsidR="00DF4534" w:rsidRPr="00082DF4">
        <w:rPr>
          <w:rFonts w:ascii="Times New Roman" w:hAnsi="Times New Roman"/>
          <w:sz w:val="24"/>
          <w:szCs w:val="24"/>
          <w:lang w:val="lt-LT"/>
        </w:rPr>
        <w:t>ų</w:t>
      </w:r>
      <w:r w:rsidRPr="00082DF4">
        <w:rPr>
          <w:rFonts w:ascii="Times New Roman" w:hAnsi="Times New Roman"/>
          <w:sz w:val="24"/>
          <w:szCs w:val="24"/>
          <w:lang w:val="lt-LT"/>
        </w:rPr>
        <w:t xml:space="preserve"> iš </w:t>
      </w:r>
      <w:r w:rsidR="00DF4534" w:rsidRPr="00082DF4">
        <w:rPr>
          <w:rFonts w:ascii="Times New Roman" w:hAnsi="Times New Roman"/>
          <w:sz w:val="24"/>
          <w:szCs w:val="24"/>
          <w:lang w:val="lt-LT"/>
        </w:rPr>
        <w:t>115 galimų</w:t>
      </w:r>
      <w:r w:rsidR="00B05EA8" w:rsidRPr="00082DF4">
        <w:rPr>
          <w:rFonts w:ascii="Times New Roman" w:hAnsi="Times New Roman"/>
          <w:sz w:val="24"/>
          <w:szCs w:val="24"/>
          <w:lang w:val="lt-LT"/>
        </w:rPr>
        <w:t>:</w:t>
      </w:r>
    </w:p>
    <w:p w14:paraId="33F04DD2" w14:textId="77777777" w:rsidR="00B152C4" w:rsidRPr="00082DF4" w:rsidRDefault="00B05EA8" w:rsidP="00082DF4">
      <w:pPr>
        <w:pStyle w:val="Betarp"/>
        <w:spacing w:line="276" w:lineRule="auto"/>
        <w:ind w:firstLine="851"/>
        <w:jc w:val="center"/>
        <w:rPr>
          <w:rFonts w:ascii="Times New Roman" w:hAnsi="Times New Roman"/>
          <w:sz w:val="24"/>
          <w:szCs w:val="24"/>
          <w:lang w:val="lt-LT"/>
        </w:rPr>
      </w:pPr>
      <w:r w:rsidRPr="00082DF4">
        <w:rPr>
          <w:rFonts w:ascii="Times New Roman" w:hAnsi="Times New Roman"/>
          <w:sz w:val="24"/>
          <w:szCs w:val="24"/>
          <w:lang w:val="lt-LT"/>
        </w:rPr>
        <w:t xml:space="preserve">1. 0 balų – nes Sveikatos centro 2025 m.  pajamų ir sąnaudų </w:t>
      </w:r>
      <w:r w:rsidR="00446665" w:rsidRPr="00082DF4">
        <w:rPr>
          <w:rFonts w:ascii="Times New Roman" w:hAnsi="Times New Roman"/>
          <w:sz w:val="24"/>
          <w:szCs w:val="24"/>
          <w:lang w:val="lt-LT"/>
        </w:rPr>
        <w:t xml:space="preserve"> </w:t>
      </w:r>
      <w:r w:rsidRPr="00082DF4">
        <w:rPr>
          <w:rFonts w:ascii="Times New Roman" w:hAnsi="Times New Roman"/>
          <w:sz w:val="24"/>
          <w:szCs w:val="24"/>
          <w:lang w:val="lt-LT"/>
        </w:rPr>
        <w:t xml:space="preserve">deficitas sudarė  -725913 </w:t>
      </w:r>
    </w:p>
    <w:p w14:paraId="5AAED8BB" w14:textId="1D63FB79" w:rsidR="00B05EA8" w:rsidRPr="00082DF4" w:rsidRDefault="00B05EA8" w:rsidP="00082DF4">
      <w:pPr>
        <w:pStyle w:val="Betarp"/>
        <w:spacing w:line="276" w:lineRule="auto"/>
        <w:rPr>
          <w:rFonts w:ascii="Times New Roman" w:hAnsi="Times New Roman"/>
          <w:sz w:val="24"/>
          <w:szCs w:val="24"/>
          <w:lang w:val="lt-LT"/>
        </w:rPr>
      </w:pPr>
      <w:r w:rsidRPr="00082DF4">
        <w:rPr>
          <w:rFonts w:ascii="Times New Roman" w:hAnsi="Times New Roman"/>
          <w:sz w:val="24"/>
          <w:szCs w:val="24"/>
          <w:lang w:val="lt-LT"/>
        </w:rPr>
        <w:lastRenderedPageBreak/>
        <w:t>Eur</w:t>
      </w:r>
      <w:r w:rsidR="00BB1673" w:rsidRPr="00082DF4">
        <w:rPr>
          <w:rFonts w:ascii="Times New Roman" w:hAnsi="Times New Roman"/>
          <w:sz w:val="24"/>
          <w:szCs w:val="24"/>
          <w:lang w:val="lt-LT"/>
        </w:rPr>
        <w:t xml:space="preserve"> </w:t>
      </w:r>
      <w:r w:rsidR="00B152C4" w:rsidRPr="00082DF4">
        <w:rPr>
          <w:rFonts w:ascii="Times New Roman" w:hAnsi="Times New Roman"/>
          <w:sz w:val="24"/>
          <w:szCs w:val="24"/>
          <w:lang w:val="lt-LT"/>
        </w:rPr>
        <w:t>(siektina reikšmė – būti nenuostolinga)</w:t>
      </w:r>
      <w:r w:rsidRPr="00082DF4">
        <w:rPr>
          <w:rFonts w:ascii="Times New Roman" w:hAnsi="Times New Roman"/>
          <w:sz w:val="24"/>
          <w:szCs w:val="24"/>
          <w:lang w:val="lt-LT"/>
        </w:rPr>
        <w:t>;</w:t>
      </w:r>
    </w:p>
    <w:p w14:paraId="48906FF4" w14:textId="08097DC7" w:rsidR="00B064E7" w:rsidRPr="00082DF4" w:rsidRDefault="00B05EA8" w:rsidP="00082DF4">
      <w:pPr>
        <w:pStyle w:val="Betarp"/>
        <w:spacing w:line="276" w:lineRule="auto"/>
        <w:ind w:firstLine="851"/>
        <w:rPr>
          <w:rFonts w:ascii="Times New Roman" w:hAnsi="Times New Roman"/>
          <w:bCs/>
          <w:sz w:val="24"/>
          <w:szCs w:val="24"/>
          <w:lang w:val="lt-LT" w:eastAsia="lt-LT"/>
        </w:rPr>
      </w:pPr>
      <w:r w:rsidRPr="00082DF4">
        <w:rPr>
          <w:rFonts w:ascii="Times New Roman" w:hAnsi="Times New Roman"/>
          <w:sz w:val="24"/>
          <w:szCs w:val="24"/>
          <w:lang w:val="lt-LT"/>
        </w:rPr>
        <w:t xml:space="preserve">2.  0 balų – nes 2025 m. įstaiga nevertinta pagal </w:t>
      </w:r>
      <w:r w:rsidR="00B064E7" w:rsidRPr="00082DF4">
        <w:rPr>
          <w:rFonts w:ascii="Times New Roman" w:hAnsi="Times New Roman"/>
          <w:bCs/>
          <w:sz w:val="24"/>
          <w:szCs w:val="24"/>
          <w:lang w:val="lt-LT" w:eastAsia="lt-LT"/>
        </w:rPr>
        <w:t>asmens sveikatos priežiūros įstaigos atsparumo korupcijai indekso nustatymo kriterijus;</w:t>
      </w:r>
    </w:p>
    <w:p w14:paraId="62E05310" w14:textId="27D0C446" w:rsidR="00B064E7" w:rsidRPr="00082DF4" w:rsidRDefault="00B064E7" w:rsidP="00082DF4">
      <w:pPr>
        <w:pStyle w:val="Betarp"/>
        <w:tabs>
          <w:tab w:val="left" w:pos="851"/>
        </w:tabs>
        <w:spacing w:line="276" w:lineRule="auto"/>
        <w:rPr>
          <w:rFonts w:ascii="Times New Roman" w:hAnsi="Times New Roman"/>
          <w:sz w:val="24"/>
          <w:szCs w:val="24"/>
          <w:lang w:val="lt-LT"/>
        </w:rPr>
      </w:pPr>
      <w:r w:rsidRPr="00082DF4">
        <w:rPr>
          <w:rFonts w:ascii="Times New Roman" w:hAnsi="Times New Roman"/>
          <w:bCs/>
          <w:sz w:val="24"/>
          <w:szCs w:val="24"/>
          <w:lang w:val="lt-LT" w:eastAsia="lt-LT"/>
        </w:rPr>
        <w:tab/>
        <w:t xml:space="preserve">3. 0 balų – nes neatitiko </w:t>
      </w:r>
      <w:r w:rsidRPr="00082DF4">
        <w:rPr>
          <w:rFonts w:ascii="Times New Roman" w:hAnsi="Times New Roman"/>
          <w:sz w:val="24"/>
          <w:szCs w:val="24"/>
          <w:lang w:val="lt-LT"/>
        </w:rPr>
        <w:t>slaugytojų ir gydytojų etatų santykis (siektina reikšmė</w:t>
      </w:r>
      <w:r w:rsidR="00BB1673" w:rsidRPr="00082DF4">
        <w:rPr>
          <w:rFonts w:ascii="Times New Roman" w:hAnsi="Times New Roman"/>
          <w:sz w:val="24"/>
          <w:szCs w:val="24"/>
          <w:lang w:val="lt-LT"/>
        </w:rPr>
        <w:t xml:space="preserve"> –</w:t>
      </w:r>
      <w:r w:rsidRPr="00082DF4">
        <w:rPr>
          <w:rFonts w:ascii="Times New Roman" w:hAnsi="Times New Roman"/>
          <w:sz w:val="24"/>
          <w:szCs w:val="24"/>
          <w:lang w:val="lt-LT"/>
        </w:rPr>
        <w:t xml:space="preserve"> 2, pasiektas rodiklis – 1,8);</w:t>
      </w:r>
    </w:p>
    <w:p w14:paraId="3C417518" w14:textId="79345404" w:rsidR="00B064E7" w:rsidRPr="00082DF4" w:rsidRDefault="00B064E7" w:rsidP="00082DF4">
      <w:pPr>
        <w:pStyle w:val="Betarp"/>
        <w:spacing w:line="276" w:lineRule="auto"/>
        <w:rPr>
          <w:rFonts w:ascii="Times New Roman" w:hAnsi="Times New Roman"/>
          <w:sz w:val="24"/>
          <w:szCs w:val="24"/>
          <w:lang w:val="lt-LT"/>
        </w:rPr>
      </w:pPr>
      <w:r w:rsidRPr="00082DF4">
        <w:rPr>
          <w:rFonts w:ascii="Times New Roman" w:hAnsi="Times New Roman"/>
          <w:sz w:val="24"/>
          <w:szCs w:val="24"/>
          <w:lang w:val="lt-LT"/>
        </w:rPr>
        <w:tab/>
        <w:t xml:space="preserve">4. 0 balų </w:t>
      </w:r>
      <w:r w:rsidR="00BB1673" w:rsidRPr="00082DF4">
        <w:rPr>
          <w:rFonts w:ascii="Times New Roman" w:hAnsi="Times New Roman"/>
          <w:sz w:val="24"/>
          <w:szCs w:val="24"/>
          <w:lang w:val="lt-LT"/>
        </w:rPr>
        <w:t>–</w:t>
      </w:r>
      <w:r w:rsidRPr="00082DF4">
        <w:rPr>
          <w:rFonts w:ascii="Times New Roman" w:hAnsi="Times New Roman"/>
          <w:sz w:val="24"/>
          <w:szCs w:val="24"/>
          <w:lang w:val="lt-LT"/>
        </w:rPr>
        <w:t xml:space="preserve">  nes </w:t>
      </w:r>
      <w:r w:rsidR="00BB1673" w:rsidRPr="00082DF4">
        <w:rPr>
          <w:rFonts w:ascii="Times New Roman" w:hAnsi="Times New Roman"/>
          <w:sz w:val="24"/>
          <w:szCs w:val="24"/>
          <w:lang w:val="lt-LT"/>
        </w:rPr>
        <w:t>p</w:t>
      </w:r>
      <w:r w:rsidRPr="00082DF4">
        <w:rPr>
          <w:rFonts w:ascii="Times New Roman" w:hAnsi="Times New Roman"/>
          <w:sz w:val="24"/>
          <w:szCs w:val="24"/>
          <w:lang w:val="lt-LT"/>
        </w:rPr>
        <w:t xml:space="preserve">irminės ambulatorinės psichikos sveikatos priežiūros paslaugas teikiančių specialistų komandos narių (ne gydytojų) suteiktų paslaugų skaičius, tenkantis 1000 prie Psichikos sveikatos priežiūros centro prirašytų gyventojų, per metus siektina reikšme buvo 155, o pasiektas rodiklis </w:t>
      </w:r>
      <w:r w:rsidR="00BB1673" w:rsidRPr="00082DF4">
        <w:rPr>
          <w:rFonts w:ascii="Times New Roman" w:hAnsi="Times New Roman"/>
          <w:sz w:val="24"/>
          <w:szCs w:val="24"/>
          <w:lang w:val="lt-LT"/>
        </w:rPr>
        <w:t xml:space="preserve">– </w:t>
      </w:r>
      <w:r w:rsidRPr="00082DF4">
        <w:rPr>
          <w:rFonts w:ascii="Times New Roman" w:hAnsi="Times New Roman"/>
          <w:sz w:val="24"/>
          <w:szCs w:val="24"/>
          <w:lang w:val="lt-LT"/>
        </w:rPr>
        <w:t>tik 40 vnt.;</w:t>
      </w:r>
    </w:p>
    <w:p w14:paraId="468B65CA" w14:textId="7C16D1E1" w:rsidR="004B67B8" w:rsidRPr="00082DF4" w:rsidRDefault="00B064E7" w:rsidP="00082DF4">
      <w:pPr>
        <w:pStyle w:val="Betarp"/>
        <w:spacing w:line="276" w:lineRule="auto"/>
        <w:rPr>
          <w:rFonts w:ascii="Times New Roman" w:hAnsi="Times New Roman"/>
          <w:sz w:val="24"/>
          <w:szCs w:val="24"/>
          <w:lang w:val="lt-LT"/>
        </w:rPr>
      </w:pPr>
      <w:r w:rsidRPr="00082DF4">
        <w:rPr>
          <w:rFonts w:ascii="Times New Roman" w:hAnsi="Times New Roman"/>
          <w:sz w:val="24"/>
          <w:szCs w:val="24"/>
          <w:lang w:val="lt-LT"/>
        </w:rPr>
        <w:tab/>
        <w:t>5. 0 balų</w:t>
      </w:r>
      <w:r w:rsidR="00BB1673" w:rsidRPr="00082DF4">
        <w:rPr>
          <w:rFonts w:ascii="Times New Roman" w:hAnsi="Times New Roman"/>
          <w:sz w:val="24"/>
          <w:szCs w:val="24"/>
          <w:lang w:val="lt-LT"/>
        </w:rPr>
        <w:t xml:space="preserve"> –</w:t>
      </w:r>
      <w:r w:rsidRPr="00082DF4">
        <w:rPr>
          <w:rFonts w:ascii="Times New Roman" w:hAnsi="Times New Roman"/>
          <w:sz w:val="24"/>
          <w:szCs w:val="24"/>
          <w:lang w:val="lt-LT"/>
        </w:rPr>
        <w:t xml:space="preserve"> nes siektina reikšmė 80 proc. ASPĮ registracijų specializuotoms ASP paslaugoms ir pirminio lygio ASP paslaugoms gauti atliekama per IPR IS, o pasiektas rodiklis siekė 45,4 proc.</w:t>
      </w:r>
    </w:p>
    <w:p w14:paraId="32F995DC" w14:textId="77777777" w:rsidR="00B152C4" w:rsidRPr="00082DF4" w:rsidRDefault="00B152C4" w:rsidP="00082DF4">
      <w:pPr>
        <w:pStyle w:val="Betarp"/>
        <w:spacing w:line="276" w:lineRule="auto"/>
        <w:rPr>
          <w:rFonts w:ascii="Times New Roman" w:hAnsi="Times New Roman"/>
          <w:bCs/>
          <w:sz w:val="24"/>
          <w:szCs w:val="24"/>
          <w:lang w:val="lt-LT" w:eastAsia="lt-LT"/>
        </w:rPr>
      </w:pPr>
    </w:p>
    <w:p w14:paraId="1DFCB0BE" w14:textId="5471C193" w:rsidR="00490337" w:rsidRPr="00082DF4" w:rsidRDefault="00490337" w:rsidP="00082DF4">
      <w:pPr>
        <w:spacing w:line="276" w:lineRule="auto"/>
        <w:jc w:val="both"/>
        <w:rPr>
          <w:b/>
        </w:rPr>
      </w:pPr>
      <w:r w:rsidRPr="00082DF4">
        <w:rPr>
          <w:b/>
        </w:rPr>
        <w:t>Vertinant pirminės asmens sveikatos priežiūros paslaugas</w:t>
      </w:r>
    </w:p>
    <w:p w14:paraId="6A6DF2DE" w14:textId="4079C38D" w:rsidR="00426DE9" w:rsidRPr="00082DF4" w:rsidRDefault="00C647DE" w:rsidP="00082DF4">
      <w:pPr>
        <w:spacing w:line="276" w:lineRule="auto"/>
        <w:ind w:firstLine="709"/>
        <w:jc w:val="both"/>
        <w:rPr>
          <w:b/>
          <w:bCs/>
        </w:rPr>
      </w:pPr>
      <w:r w:rsidRPr="00082DF4">
        <w:rPr>
          <w:b/>
          <w:bCs/>
        </w:rPr>
        <w:t>Neigiami pokyčiai</w:t>
      </w:r>
      <w:r w:rsidR="001132F3" w:rsidRPr="00082DF4">
        <w:rPr>
          <w:b/>
          <w:bCs/>
        </w:rPr>
        <w:t>:</w:t>
      </w:r>
    </w:p>
    <w:p w14:paraId="030A7D0E" w14:textId="433AFAF0" w:rsidR="00D63CDB" w:rsidRPr="00082DF4" w:rsidRDefault="00D63CDB" w:rsidP="00082DF4">
      <w:pPr>
        <w:pStyle w:val="Sraopastraipa"/>
        <w:numPr>
          <w:ilvl w:val="0"/>
          <w:numId w:val="21"/>
        </w:numPr>
        <w:spacing w:line="276" w:lineRule="auto"/>
        <w:jc w:val="both"/>
        <w:rPr>
          <w:bCs/>
        </w:rPr>
      </w:pPr>
      <w:r w:rsidRPr="00082DF4">
        <w:rPr>
          <w:bCs/>
        </w:rPr>
        <w:t xml:space="preserve">Per metus sumažėjo prisirašiusių gyventojų skaičius nuo 17290 iki 17082 (neigiamas  </w:t>
      </w:r>
    </w:p>
    <w:p w14:paraId="12EAF347" w14:textId="36FF636D" w:rsidR="00D63CDB" w:rsidRPr="00082DF4" w:rsidRDefault="00D63CDB" w:rsidP="00082DF4">
      <w:pPr>
        <w:spacing w:line="276" w:lineRule="auto"/>
        <w:jc w:val="both"/>
        <w:rPr>
          <w:bCs/>
          <w:i/>
          <w:iCs/>
        </w:rPr>
      </w:pPr>
      <w:r w:rsidRPr="00082DF4">
        <w:rPr>
          <w:bCs/>
        </w:rPr>
        <w:t xml:space="preserve">pokytis </w:t>
      </w:r>
      <w:proofErr w:type="spellStart"/>
      <w:r w:rsidRPr="00082DF4">
        <w:rPr>
          <w:bCs/>
        </w:rPr>
        <w:t>abs</w:t>
      </w:r>
      <w:proofErr w:type="spellEnd"/>
      <w:r w:rsidRPr="00082DF4">
        <w:rPr>
          <w:bCs/>
        </w:rPr>
        <w:t xml:space="preserve">. sk. ₋ 208). Prisirašiusiųjų gyventojų skaičius daugiausiai sumažėjo:  </w:t>
      </w:r>
      <w:r w:rsidRPr="00082DF4">
        <w:rPr>
          <w:bCs/>
          <w:i/>
          <w:iCs/>
        </w:rPr>
        <w:t>Rumšiškių PSP filiale – 171; Kruonio PSP filiale – 42; Žiežmarių PSP filiale – 24.</w:t>
      </w:r>
    </w:p>
    <w:p w14:paraId="58257708" w14:textId="7F9D262E" w:rsidR="00676C7C" w:rsidRPr="00082DF4" w:rsidRDefault="00676C7C" w:rsidP="00082DF4">
      <w:pPr>
        <w:spacing w:line="276" w:lineRule="auto"/>
        <w:ind w:firstLine="851"/>
        <w:jc w:val="both"/>
        <w:rPr>
          <w:bCs/>
        </w:rPr>
      </w:pPr>
      <w:r w:rsidRPr="00082DF4">
        <w:rPr>
          <w:bCs/>
        </w:rPr>
        <w:t xml:space="preserve">Per metus mirusių prisirašiusių gyventojų skaičius </w:t>
      </w:r>
      <w:proofErr w:type="spellStart"/>
      <w:r w:rsidRPr="00082DF4">
        <w:rPr>
          <w:bCs/>
        </w:rPr>
        <w:t>abs</w:t>
      </w:r>
      <w:proofErr w:type="spellEnd"/>
      <w:r w:rsidRPr="00082DF4">
        <w:rPr>
          <w:bCs/>
        </w:rPr>
        <w:t>. sk. sudarė 33.</w:t>
      </w:r>
    </w:p>
    <w:p w14:paraId="30D42944" w14:textId="14FF6A77" w:rsidR="00D63CDB" w:rsidRPr="00082DF4" w:rsidRDefault="00D63CDB" w:rsidP="00082DF4">
      <w:pPr>
        <w:spacing w:line="276" w:lineRule="auto"/>
        <w:ind w:firstLine="851"/>
        <w:jc w:val="both"/>
        <w:rPr>
          <w:b/>
          <w:bCs/>
        </w:rPr>
      </w:pPr>
      <w:r w:rsidRPr="00082DF4">
        <w:t>Prisirašiusiųjų skaičius padidėjo tik</w:t>
      </w:r>
      <w:r w:rsidRPr="00082DF4">
        <w:rPr>
          <w:b/>
          <w:bCs/>
        </w:rPr>
        <w:t xml:space="preserve"> </w:t>
      </w:r>
      <w:r w:rsidRPr="00082DF4">
        <w:rPr>
          <w:bCs/>
          <w:i/>
          <w:iCs/>
        </w:rPr>
        <w:t>Žaslių PSP filiale – 32 asmenimis.</w:t>
      </w:r>
    </w:p>
    <w:p w14:paraId="542B5146" w14:textId="25A40324" w:rsidR="001132F3" w:rsidRPr="00082DF4" w:rsidRDefault="005A627B" w:rsidP="00082DF4">
      <w:pPr>
        <w:spacing w:line="276" w:lineRule="auto"/>
        <w:ind w:firstLine="709"/>
        <w:jc w:val="both"/>
        <w:rPr>
          <w:bCs/>
        </w:rPr>
      </w:pPr>
      <w:r w:rsidRPr="00082DF4">
        <w:rPr>
          <w:bCs/>
        </w:rPr>
        <w:t xml:space="preserve">Pagal amžių didžiausias išsirašiusiųjų skaičius </w:t>
      </w:r>
      <w:r w:rsidR="00D63CDB" w:rsidRPr="00082DF4">
        <w:rPr>
          <w:bCs/>
        </w:rPr>
        <w:t xml:space="preserve">jau kelintus metus </w:t>
      </w:r>
      <w:r w:rsidRPr="00082DF4">
        <w:rPr>
          <w:bCs/>
        </w:rPr>
        <w:t>stebimas 18</w:t>
      </w:r>
      <w:r w:rsidR="00FD6531" w:rsidRPr="00082DF4">
        <w:rPr>
          <w:bCs/>
        </w:rPr>
        <w:t>–</w:t>
      </w:r>
      <w:r w:rsidRPr="00082DF4">
        <w:rPr>
          <w:bCs/>
        </w:rPr>
        <w:t xml:space="preserve">49 m. amžiaus grupėje  </w:t>
      </w:r>
      <w:r w:rsidR="00FD6531" w:rsidRPr="00082DF4">
        <w:rPr>
          <w:bCs/>
        </w:rPr>
        <w:t xml:space="preserve"> –</w:t>
      </w:r>
      <w:r w:rsidR="00D63CDB" w:rsidRPr="00082DF4">
        <w:rPr>
          <w:bCs/>
        </w:rPr>
        <w:t xml:space="preserve"> 137</w:t>
      </w:r>
      <w:r w:rsidRPr="00082DF4">
        <w:rPr>
          <w:bCs/>
        </w:rPr>
        <w:t xml:space="preserve"> asmenys. Priežastys nėra žinomos, tačiau darytina prielaida, kad jaunimas išvyko studijuoti ir pakeitė savo gyvenamąją vietą.</w:t>
      </w:r>
      <w:r w:rsidR="00676C7C" w:rsidRPr="00082DF4">
        <w:rPr>
          <w:bCs/>
        </w:rPr>
        <w:t xml:space="preserve"> </w:t>
      </w:r>
    </w:p>
    <w:p w14:paraId="03CBCF09" w14:textId="32BE8C29" w:rsidR="00676C7C" w:rsidRPr="00082DF4" w:rsidRDefault="00676C7C" w:rsidP="00082DF4">
      <w:pPr>
        <w:spacing w:line="276" w:lineRule="auto"/>
        <w:ind w:firstLine="709"/>
        <w:jc w:val="both"/>
        <w:rPr>
          <w:bCs/>
        </w:rPr>
      </w:pPr>
      <w:r w:rsidRPr="00082DF4">
        <w:rPr>
          <w:bCs/>
        </w:rPr>
        <w:t xml:space="preserve">Prisirašiusių įstaigoje asmenų skaičiaus didėjimas, pagal amžiaus grupes,  stebimas </w:t>
      </w:r>
      <w:r w:rsidR="00BB1673" w:rsidRPr="00082DF4">
        <w:rPr>
          <w:bCs/>
        </w:rPr>
        <w:t>vyresnių nei</w:t>
      </w:r>
      <w:r w:rsidRPr="00082DF4">
        <w:rPr>
          <w:bCs/>
        </w:rPr>
        <w:t xml:space="preserve"> 65 m. asmenų grupėje, todėl išlieka aktualus </w:t>
      </w:r>
      <w:r w:rsidR="00B152C4" w:rsidRPr="00082DF4">
        <w:rPr>
          <w:bCs/>
        </w:rPr>
        <w:t xml:space="preserve">poreikis didinti </w:t>
      </w:r>
      <w:r w:rsidRPr="00082DF4">
        <w:rPr>
          <w:bCs/>
        </w:rPr>
        <w:t>asmens sveikatos priežiūros paslaug</w:t>
      </w:r>
      <w:r w:rsidR="00B152C4" w:rsidRPr="00082DF4">
        <w:rPr>
          <w:bCs/>
        </w:rPr>
        <w:t xml:space="preserve">as, </w:t>
      </w:r>
      <w:r w:rsidRPr="00082DF4">
        <w:rPr>
          <w:bCs/>
        </w:rPr>
        <w:t>susij</w:t>
      </w:r>
      <w:r w:rsidR="00BB1673" w:rsidRPr="00082DF4">
        <w:rPr>
          <w:bCs/>
        </w:rPr>
        <w:t>usias</w:t>
      </w:r>
      <w:r w:rsidRPr="00082DF4">
        <w:rPr>
          <w:bCs/>
        </w:rPr>
        <w:t xml:space="preserve"> su pacientų senėjimu ir </w:t>
      </w:r>
      <w:proofErr w:type="spellStart"/>
      <w:r w:rsidRPr="00082DF4">
        <w:rPr>
          <w:bCs/>
        </w:rPr>
        <w:t>poliligotumu</w:t>
      </w:r>
      <w:proofErr w:type="spellEnd"/>
      <w:r w:rsidRPr="00082DF4">
        <w:rPr>
          <w:bCs/>
        </w:rPr>
        <w:t xml:space="preserve">. </w:t>
      </w:r>
    </w:p>
    <w:p w14:paraId="24E71A90" w14:textId="39E984EC" w:rsidR="00676C7C" w:rsidRPr="00082DF4" w:rsidRDefault="00676C7C" w:rsidP="00082DF4">
      <w:pPr>
        <w:spacing w:line="276" w:lineRule="auto"/>
        <w:ind w:firstLine="709"/>
        <w:jc w:val="both"/>
        <w:rPr>
          <w:bCs/>
        </w:rPr>
      </w:pPr>
      <w:r w:rsidRPr="00082DF4">
        <w:rPr>
          <w:bCs/>
        </w:rPr>
        <w:t>Sumažėjo gydytojų apsilankymų namuose skaičius</w:t>
      </w:r>
      <w:r w:rsidR="00163A37" w:rsidRPr="00082DF4">
        <w:rPr>
          <w:bCs/>
        </w:rPr>
        <w:t xml:space="preserve">, lyginant su 2024 m. </w:t>
      </w:r>
      <w:r w:rsidR="00BB1673" w:rsidRPr="00082DF4">
        <w:rPr>
          <w:bCs/>
        </w:rPr>
        <w:t xml:space="preserve">– </w:t>
      </w:r>
      <w:r w:rsidR="00163A37" w:rsidRPr="00082DF4">
        <w:rPr>
          <w:bCs/>
        </w:rPr>
        <w:t xml:space="preserve">146 apsilankymais, iš kurių 128 sudarė šeimos gydytojų apsilankymai. </w:t>
      </w:r>
      <w:r w:rsidRPr="00082DF4">
        <w:rPr>
          <w:bCs/>
        </w:rPr>
        <w:t xml:space="preserve"> </w:t>
      </w:r>
    </w:p>
    <w:p w14:paraId="6E04C3D5" w14:textId="77777777" w:rsidR="00163A37" w:rsidRPr="00082DF4" w:rsidRDefault="00163A37" w:rsidP="00082DF4">
      <w:pPr>
        <w:spacing w:line="276" w:lineRule="auto"/>
        <w:ind w:firstLine="709"/>
        <w:jc w:val="both"/>
        <w:rPr>
          <w:b/>
        </w:rPr>
      </w:pPr>
      <w:r w:rsidRPr="00082DF4">
        <w:rPr>
          <w:b/>
        </w:rPr>
        <w:t>Teigiami pokyčiai:</w:t>
      </w:r>
    </w:p>
    <w:p w14:paraId="3FA95AA2" w14:textId="77777777" w:rsidR="001B58F3" w:rsidRPr="00082DF4" w:rsidRDefault="00163A37" w:rsidP="00082DF4">
      <w:pPr>
        <w:pStyle w:val="Sraopastraipa"/>
        <w:numPr>
          <w:ilvl w:val="0"/>
          <w:numId w:val="16"/>
        </w:numPr>
        <w:spacing w:line="276" w:lineRule="auto"/>
        <w:ind w:firstLine="131"/>
        <w:jc w:val="both"/>
        <w:rPr>
          <w:bCs/>
        </w:rPr>
      </w:pPr>
      <w:r w:rsidRPr="00082DF4">
        <w:rPr>
          <w:bCs/>
        </w:rPr>
        <w:t xml:space="preserve">Sumažėjo prisirašiusių įstaigoje nedraustų asmenų skaičius nuo </w:t>
      </w:r>
      <w:r w:rsidR="001B58F3" w:rsidRPr="00082DF4">
        <w:rPr>
          <w:bCs/>
        </w:rPr>
        <w:t>714</w:t>
      </w:r>
      <w:r w:rsidRPr="00082DF4">
        <w:rPr>
          <w:bCs/>
        </w:rPr>
        <w:t xml:space="preserve"> iki </w:t>
      </w:r>
      <w:r w:rsidR="001B58F3" w:rsidRPr="00082DF4">
        <w:rPr>
          <w:bCs/>
        </w:rPr>
        <w:t xml:space="preserve">686 (pokytis </w:t>
      </w:r>
    </w:p>
    <w:p w14:paraId="1245393C" w14:textId="7B1CA06C" w:rsidR="00D63CDB" w:rsidRPr="00082DF4" w:rsidRDefault="001B58F3" w:rsidP="00082DF4">
      <w:pPr>
        <w:spacing w:line="276" w:lineRule="auto"/>
        <w:jc w:val="both"/>
        <w:rPr>
          <w:bCs/>
        </w:rPr>
      </w:pPr>
      <w:proofErr w:type="spellStart"/>
      <w:r w:rsidRPr="00082DF4">
        <w:rPr>
          <w:bCs/>
        </w:rPr>
        <w:t>abs</w:t>
      </w:r>
      <w:proofErr w:type="spellEnd"/>
      <w:r w:rsidRPr="00082DF4">
        <w:rPr>
          <w:bCs/>
        </w:rPr>
        <w:t>. sk. 28)</w:t>
      </w:r>
      <w:r w:rsidR="00BB1673" w:rsidRPr="00082DF4">
        <w:rPr>
          <w:bCs/>
        </w:rPr>
        <w:t>.</w:t>
      </w:r>
    </w:p>
    <w:p w14:paraId="45E3B6C1" w14:textId="3852A920" w:rsidR="001B58F3" w:rsidRPr="00082DF4" w:rsidRDefault="001B58F3" w:rsidP="00082DF4">
      <w:pPr>
        <w:pStyle w:val="Sraopastraipa"/>
        <w:numPr>
          <w:ilvl w:val="0"/>
          <w:numId w:val="16"/>
        </w:numPr>
        <w:spacing w:line="276" w:lineRule="auto"/>
        <w:ind w:firstLine="131"/>
        <w:jc w:val="both"/>
        <w:rPr>
          <w:bCs/>
        </w:rPr>
      </w:pPr>
      <w:r w:rsidRPr="00082DF4">
        <w:rPr>
          <w:bCs/>
        </w:rPr>
        <w:t>Per metus padidėjo prisirašiusių naujagimių skaičius nuo 60 iki 67 (</w:t>
      </w:r>
      <w:proofErr w:type="spellStart"/>
      <w:r w:rsidRPr="00082DF4">
        <w:rPr>
          <w:bCs/>
        </w:rPr>
        <w:t>abs</w:t>
      </w:r>
      <w:proofErr w:type="spellEnd"/>
      <w:r w:rsidRPr="00082DF4">
        <w:rPr>
          <w:bCs/>
        </w:rPr>
        <w:t>. sk. pokytis 7).</w:t>
      </w:r>
    </w:p>
    <w:p w14:paraId="029D6245" w14:textId="77777777" w:rsidR="001B58F3" w:rsidRPr="00082DF4" w:rsidRDefault="005F78E4" w:rsidP="00082DF4">
      <w:pPr>
        <w:pStyle w:val="Sraopastraipa"/>
        <w:numPr>
          <w:ilvl w:val="0"/>
          <w:numId w:val="16"/>
        </w:numPr>
        <w:spacing w:line="276" w:lineRule="auto"/>
        <w:ind w:firstLine="131"/>
        <w:jc w:val="both"/>
        <w:rPr>
          <w:bCs/>
        </w:rPr>
      </w:pPr>
      <w:r w:rsidRPr="00082DF4">
        <w:rPr>
          <w:bCs/>
        </w:rPr>
        <w:t xml:space="preserve">Ženkliai </w:t>
      </w:r>
      <w:r w:rsidR="001B58F3" w:rsidRPr="00082DF4">
        <w:rPr>
          <w:bCs/>
        </w:rPr>
        <w:t>padidėjo</w:t>
      </w:r>
      <w:r w:rsidRPr="00082DF4">
        <w:rPr>
          <w:bCs/>
        </w:rPr>
        <w:t xml:space="preserve"> apsilankymų pas </w:t>
      </w:r>
      <w:r w:rsidR="001B58F3" w:rsidRPr="00082DF4">
        <w:rPr>
          <w:bCs/>
        </w:rPr>
        <w:t>gydytojus skaičius nuo 132675 iki 135535 (</w:t>
      </w:r>
      <w:proofErr w:type="spellStart"/>
      <w:r w:rsidR="001B58F3" w:rsidRPr="00082DF4">
        <w:rPr>
          <w:bCs/>
        </w:rPr>
        <w:t>abs</w:t>
      </w:r>
      <w:proofErr w:type="spellEnd"/>
      <w:r w:rsidR="001B58F3" w:rsidRPr="00082DF4">
        <w:rPr>
          <w:bCs/>
        </w:rPr>
        <w:t xml:space="preserve">. </w:t>
      </w:r>
      <w:proofErr w:type="spellStart"/>
      <w:r w:rsidR="001B58F3" w:rsidRPr="00082DF4">
        <w:rPr>
          <w:bCs/>
        </w:rPr>
        <w:t>sk</w:t>
      </w:r>
      <w:proofErr w:type="spellEnd"/>
      <w:r w:rsidR="001B58F3" w:rsidRPr="00082DF4">
        <w:rPr>
          <w:bCs/>
        </w:rPr>
        <w:t xml:space="preserve"> </w:t>
      </w:r>
    </w:p>
    <w:p w14:paraId="661E8205" w14:textId="3D10ECD6" w:rsidR="001B58F3" w:rsidRPr="00082DF4" w:rsidRDefault="001B58F3" w:rsidP="00082DF4">
      <w:pPr>
        <w:spacing w:line="276" w:lineRule="auto"/>
        <w:jc w:val="both"/>
        <w:rPr>
          <w:bCs/>
        </w:rPr>
      </w:pPr>
      <w:r w:rsidRPr="00082DF4">
        <w:rPr>
          <w:bCs/>
        </w:rPr>
        <w:t xml:space="preserve">2860), iš jų </w:t>
      </w:r>
      <w:r w:rsidR="00B152C4" w:rsidRPr="00082DF4">
        <w:rPr>
          <w:bCs/>
        </w:rPr>
        <w:t xml:space="preserve"> pas </w:t>
      </w:r>
      <w:r w:rsidRPr="00082DF4">
        <w:rPr>
          <w:bCs/>
        </w:rPr>
        <w:t xml:space="preserve">šeimos </w:t>
      </w:r>
      <w:r w:rsidR="005F78E4" w:rsidRPr="00082DF4">
        <w:rPr>
          <w:bCs/>
        </w:rPr>
        <w:t xml:space="preserve">gydytojus skaičius nuo </w:t>
      </w:r>
      <w:r w:rsidRPr="00082DF4">
        <w:rPr>
          <w:bCs/>
        </w:rPr>
        <w:t>100440</w:t>
      </w:r>
      <w:r w:rsidR="005F78E4" w:rsidRPr="00082DF4">
        <w:rPr>
          <w:bCs/>
        </w:rPr>
        <w:t xml:space="preserve"> iki </w:t>
      </w:r>
      <w:r w:rsidRPr="00082DF4">
        <w:rPr>
          <w:bCs/>
        </w:rPr>
        <w:t>101047</w:t>
      </w:r>
      <w:r w:rsidR="005F78E4" w:rsidRPr="00082DF4">
        <w:rPr>
          <w:bCs/>
        </w:rPr>
        <w:t xml:space="preserve"> </w:t>
      </w:r>
      <w:r w:rsidR="005F78E4" w:rsidRPr="00082DF4">
        <w:rPr>
          <w:b/>
        </w:rPr>
        <w:t>(</w:t>
      </w:r>
      <w:proofErr w:type="spellStart"/>
      <w:r w:rsidR="00581937" w:rsidRPr="00082DF4">
        <w:rPr>
          <w:bCs/>
        </w:rPr>
        <w:t>a</w:t>
      </w:r>
      <w:r w:rsidR="005F78E4" w:rsidRPr="00082DF4">
        <w:rPr>
          <w:bCs/>
        </w:rPr>
        <w:t>bs</w:t>
      </w:r>
      <w:proofErr w:type="spellEnd"/>
      <w:r w:rsidR="005F78E4" w:rsidRPr="00082DF4">
        <w:rPr>
          <w:bCs/>
        </w:rPr>
        <w:t xml:space="preserve">. sk. </w:t>
      </w:r>
      <w:r w:rsidRPr="00082DF4">
        <w:t>607</w:t>
      </w:r>
      <w:r w:rsidR="005F78E4" w:rsidRPr="00082DF4">
        <w:t>)</w:t>
      </w:r>
      <w:r w:rsidRPr="00082DF4">
        <w:t>:</w:t>
      </w:r>
      <w:r w:rsidR="005F78E4" w:rsidRPr="00082DF4">
        <w:t xml:space="preserve"> </w:t>
      </w:r>
      <w:r w:rsidR="005F78E4" w:rsidRPr="00082DF4">
        <w:rPr>
          <w:b/>
        </w:rPr>
        <w:t xml:space="preserve"> </w:t>
      </w:r>
    </w:p>
    <w:p w14:paraId="28164A8C" w14:textId="336C1F2D" w:rsidR="001B58F3" w:rsidRPr="00082DF4" w:rsidRDefault="001B58F3" w:rsidP="00082DF4">
      <w:pPr>
        <w:spacing w:line="276" w:lineRule="auto"/>
        <w:ind w:firstLine="1296"/>
        <w:rPr>
          <w:bCs/>
          <w:i/>
          <w:iCs/>
        </w:rPr>
      </w:pPr>
      <w:r w:rsidRPr="00082DF4">
        <w:rPr>
          <w:bCs/>
          <w:i/>
          <w:iCs/>
        </w:rPr>
        <w:t>Kaišiadorių  PSP filialas</w:t>
      </w:r>
      <w:r w:rsidR="00BB1673" w:rsidRPr="00082DF4">
        <w:rPr>
          <w:bCs/>
          <w:i/>
          <w:iCs/>
        </w:rPr>
        <w:t xml:space="preserve"> – </w:t>
      </w:r>
      <w:r w:rsidRPr="00082DF4">
        <w:rPr>
          <w:bCs/>
          <w:i/>
          <w:iCs/>
        </w:rPr>
        <w:t>210</w:t>
      </w:r>
    </w:p>
    <w:p w14:paraId="54095A52" w14:textId="75CCBF7B" w:rsidR="001B58F3" w:rsidRPr="00082DF4" w:rsidRDefault="001B58F3" w:rsidP="00082DF4">
      <w:pPr>
        <w:spacing w:line="276" w:lineRule="auto"/>
        <w:ind w:firstLine="1296"/>
        <w:rPr>
          <w:bCs/>
          <w:i/>
          <w:iCs/>
        </w:rPr>
      </w:pPr>
      <w:r w:rsidRPr="00082DF4">
        <w:rPr>
          <w:bCs/>
          <w:i/>
          <w:iCs/>
        </w:rPr>
        <w:t>Žiežmarių PSP filialas</w:t>
      </w:r>
      <w:r w:rsidR="00BB1673" w:rsidRPr="00082DF4">
        <w:rPr>
          <w:bCs/>
          <w:i/>
          <w:iCs/>
        </w:rPr>
        <w:t xml:space="preserve"> – </w:t>
      </w:r>
      <w:r w:rsidRPr="00082DF4">
        <w:rPr>
          <w:bCs/>
          <w:i/>
          <w:iCs/>
        </w:rPr>
        <w:t>127</w:t>
      </w:r>
    </w:p>
    <w:p w14:paraId="219ECBF4" w14:textId="4FB6DFC5" w:rsidR="001B58F3" w:rsidRPr="00082DF4" w:rsidRDefault="001B58F3" w:rsidP="00082DF4">
      <w:pPr>
        <w:spacing w:line="276" w:lineRule="auto"/>
        <w:ind w:firstLine="1296"/>
        <w:rPr>
          <w:bCs/>
          <w:i/>
          <w:iCs/>
        </w:rPr>
      </w:pPr>
      <w:r w:rsidRPr="00082DF4">
        <w:rPr>
          <w:bCs/>
          <w:i/>
          <w:iCs/>
        </w:rPr>
        <w:t>Kruonio PSP filialas</w:t>
      </w:r>
      <w:r w:rsidR="00BB1673" w:rsidRPr="00082DF4">
        <w:rPr>
          <w:bCs/>
          <w:i/>
          <w:iCs/>
        </w:rPr>
        <w:t xml:space="preserve"> – </w:t>
      </w:r>
      <w:r w:rsidRPr="00082DF4">
        <w:rPr>
          <w:bCs/>
          <w:i/>
          <w:iCs/>
        </w:rPr>
        <w:t>98</w:t>
      </w:r>
    </w:p>
    <w:p w14:paraId="27B6A9ED" w14:textId="0B95771A" w:rsidR="001B58F3" w:rsidRPr="00082DF4" w:rsidRDefault="001B58F3" w:rsidP="00082DF4">
      <w:pPr>
        <w:spacing w:line="276" w:lineRule="auto"/>
        <w:ind w:firstLine="1296"/>
        <w:rPr>
          <w:bCs/>
          <w:i/>
          <w:iCs/>
        </w:rPr>
      </w:pPr>
      <w:r w:rsidRPr="00082DF4">
        <w:rPr>
          <w:bCs/>
          <w:i/>
          <w:iCs/>
        </w:rPr>
        <w:t>Žaslių PSP filialas</w:t>
      </w:r>
      <w:r w:rsidR="00BB1673" w:rsidRPr="00082DF4">
        <w:rPr>
          <w:bCs/>
          <w:i/>
          <w:iCs/>
        </w:rPr>
        <w:t xml:space="preserve"> – </w:t>
      </w:r>
      <w:r w:rsidRPr="00082DF4">
        <w:rPr>
          <w:bCs/>
          <w:i/>
          <w:iCs/>
        </w:rPr>
        <w:t>96</w:t>
      </w:r>
    </w:p>
    <w:p w14:paraId="087A75F1" w14:textId="3F2FD281" w:rsidR="001B58F3" w:rsidRPr="00082DF4" w:rsidRDefault="001B58F3" w:rsidP="00082DF4">
      <w:pPr>
        <w:spacing w:line="276" w:lineRule="auto"/>
        <w:ind w:firstLine="1296"/>
        <w:rPr>
          <w:b/>
          <w:i/>
          <w:iCs/>
        </w:rPr>
      </w:pPr>
      <w:r w:rsidRPr="00082DF4">
        <w:rPr>
          <w:bCs/>
          <w:i/>
          <w:iCs/>
        </w:rPr>
        <w:t>Rumšiškių PSP filialas</w:t>
      </w:r>
      <w:r w:rsidR="00BB1673" w:rsidRPr="00082DF4">
        <w:rPr>
          <w:bCs/>
          <w:i/>
          <w:iCs/>
        </w:rPr>
        <w:t xml:space="preserve"> – </w:t>
      </w:r>
      <w:r w:rsidRPr="00082DF4">
        <w:rPr>
          <w:bCs/>
          <w:i/>
          <w:iCs/>
        </w:rPr>
        <w:t>76</w:t>
      </w:r>
    </w:p>
    <w:p w14:paraId="162F3E66" w14:textId="4A9A9D8D" w:rsidR="001B58F3" w:rsidRPr="00082DF4" w:rsidRDefault="001B58F3" w:rsidP="00082DF4">
      <w:pPr>
        <w:spacing w:line="276" w:lineRule="auto"/>
        <w:jc w:val="both"/>
      </w:pPr>
      <w:r w:rsidRPr="00082DF4">
        <w:rPr>
          <w:bCs/>
        </w:rPr>
        <w:t>Taip pat stebimas apsilankymų skaičiau</w:t>
      </w:r>
      <w:r w:rsidR="00BB1673" w:rsidRPr="00082DF4">
        <w:rPr>
          <w:bCs/>
        </w:rPr>
        <w:t>s</w:t>
      </w:r>
      <w:r w:rsidRPr="00082DF4">
        <w:rPr>
          <w:bCs/>
        </w:rPr>
        <w:t xml:space="preserve"> didėjimas pas: vaikų ligų gydytojus </w:t>
      </w:r>
      <w:r w:rsidR="00BB1673" w:rsidRPr="00082DF4">
        <w:rPr>
          <w:bCs/>
        </w:rPr>
        <w:t xml:space="preserve">– </w:t>
      </w:r>
      <w:r w:rsidRPr="00082DF4">
        <w:rPr>
          <w:bCs/>
        </w:rPr>
        <w:t xml:space="preserve">1285 apsilankymais; </w:t>
      </w:r>
      <w:r w:rsidRPr="00082DF4">
        <w:t>pas gydytojus psichiatrus</w:t>
      </w:r>
      <w:r w:rsidR="00BB1673" w:rsidRPr="00082DF4">
        <w:t xml:space="preserve"> – </w:t>
      </w:r>
      <w:r w:rsidRPr="00082DF4">
        <w:t>938 apsilankymais</w:t>
      </w:r>
      <w:r w:rsidRPr="00082DF4">
        <w:rPr>
          <w:bCs/>
        </w:rPr>
        <w:t xml:space="preserve">; </w:t>
      </w:r>
      <w:r w:rsidRPr="00082DF4">
        <w:t>pas odontologus</w:t>
      </w:r>
      <w:r w:rsidR="00BB1673" w:rsidRPr="00082DF4">
        <w:t xml:space="preserve"> – </w:t>
      </w:r>
      <w:r w:rsidRPr="00082DF4">
        <w:t>837 apsilankymais.</w:t>
      </w:r>
    </w:p>
    <w:p w14:paraId="28EEDC38" w14:textId="289B07E3" w:rsidR="001B58F3" w:rsidRPr="00082DF4" w:rsidRDefault="001B58F3" w:rsidP="00082DF4">
      <w:pPr>
        <w:spacing w:line="276" w:lineRule="auto"/>
        <w:ind w:firstLine="851"/>
        <w:jc w:val="both"/>
      </w:pPr>
      <w:r w:rsidRPr="00082DF4">
        <w:t>4. Išaugo profilaktinių patikrinimų skaičius  nuo 33092 iki 34695 (</w:t>
      </w:r>
      <w:proofErr w:type="spellStart"/>
      <w:r w:rsidRPr="00082DF4">
        <w:t>abs</w:t>
      </w:r>
      <w:proofErr w:type="spellEnd"/>
      <w:r w:rsidRPr="00082DF4">
        <w:t>. sk. 1603), iš jų</w:t>
      </w:r>
      <w:r w:rsidR="00BB1673" w:rsidRPr="00082DF4">
        <w:t>:</w:t>
      </w:r>
    </w:p>
    <w:p w14:paraId="24D5C10A" w14:textId="018FF7A8" w:rsidR="001B58F3" w:rsidRPr="00082DF4" w:rsidRDefault="001B58F3" w:rsidP="00082DF4">
      <w:pPr>
        <w:spacing w:line="276" w:lineRule="auto"/>
        <w:ind w:firstLine="1296"/>
        <w:rPr>
          <w:bCs/>
          <w:i/>
          <w:iCs/>
        </w:rPr>
      </w:pPr>
      <w:r w:rsidRPr="00082DF4">
        <w:rPr>
          <w:bCs/>
          <w:i/>
          <w:iCs/>
        </w:rPr>
        <w:t>Kaišiadorių  PSP filialas</w:t>
      </w:r>
      <w:r w:rsidR="00BB1673" w:rsidRPr="00082DF4">
        <w:rPr>
          <w:bCs/>
          <w:i/>
          <w:iCs/>
        </w:rPr>
        <w:t xml:space="preserve"> – </w:t>
      </w:r>
      <w:r w:rsidR="007D2292" w:rsidRPr="00082DF4">
        <w:rPr>
          <w:bCs/>
          <w:i/>
          <w:iCs/>
        </w:rPr>
        <w:t>580</w:t>
      </w:r>
    </w:p>
    <w:p w14:paraId="375B6072" w14:textId="02ADFDF0" w:rsidR="001B58F3" w:rsidRPr="00082DF4" w:rsidRDefault="001B58F3" w:rsidP="00082DF4">
      <w:pPr>
        <w:spacing w:line="276" w:lineRule="auto"/>
        <w:ind w:firstLine="1296"/>
        <w:rPr>
          <w:bCs/>
          <w:i/>
          <w:iCs/>
        </w:rPr>
      </w:pPr>
      <w:r w:rsidRPr="00082DF4">
        <w:rPr>
          <w:bCs/>
          <w:i/>
          <w:iCs/>
        </w:rPr>
        <w:t>Žiežmarių PSP filialas</w:t>
      </w:r>
      <w:r w:rsidR="00BB1673" w:rsidRPr="00082DF4">
        <w:rPr>
          <w:bCs/>
          <w:i/>
          <w:iCs/>
        </w:rPr>
        <w:t xml:space="preserve"> – </w:t>
      </w:r>
      <w:r w:rsidR="007D2292" w:rsidRPr="00082DF4">
        <w:rPr>
          <w:bCs/>
          <w:i/>
          <w:iCs/>
        </w:rPr>
        <w:t>379</w:t>
      </w:r>
    </w:p>
    <w:p w14:paraId="478FB7A7" w14:textId="4FEC3DD1" w:rsidR="001B58F3" w:rsidRPr="00082DF4" w:rsidRDefault="001B58F3" w:rsidP="00082DF4">
      <w:pPr>
        <w:spacing w:line="276" w:lineRule="auto"/>
        <w:ind w:firstLine="1296"/>
        <w:rPr>
          <w:bCs/>
          <w:i/>
          <w:iCs/>
        </w:rPr>
      </w:pPr>
      <w:r w:rsidRPr="00082DF4">
        <w:rPr>
          <w:bCs/>
          <w:i/>
          <w:iCs/>
        </w:rPr>
        <w:t>Kruonio PSP filialas</w:t>
      </w:r>
      <w:r w:rsidR="00BB1673" w:rsidRPr="00082DF4">
        <w:rPr>
          <w:bCs/>
          <w:i/>
          <w:iCs/>
        </w:rPr>
        <w:t xml:space="preserve"> – </w:t>
      </w:r>
      <w:r w:rsidR="007D2292" w:rsidRPr="00082DF4">
        <w:rPr>
          <w:bCs/>
          <w:i/>
          <w:iCs/>
        </w:rPr>
        <w:t>52</w:t>
      </w:r>
    </w:p>
    <w:p w14:paraId="6F854B05" w14:textId="6C5439AD" w:rsidR="001B58F3" w:rsidRPr="00082DF4" w:rsidRDefault="001B58F3" w:rsidP="00082DF4">
      <w:pPr>
        <w:spacing w:line="276" w:lineRule="auto"/>
        <w:ind w:firstLine="1296"/>
        <w:rPr>
          <w:bCs/>
          <w:i/>
          <w:iCs/>
        </w:rPr>
      </w:pPr>
      <w:r w:rsidRPr="00082DF4">
        <w:rPr>
          <w:bCs/>
          <w:i/>
          <w:iCs/>
        </w:rPr>
        <w:t>Žaslių PSP filialas</w:t>
      </w:r>
      <w:r w:rsidR="00BB1673" w:rsidRPr="00082DF4">
        <w:rPr>
          <w:bCs/>
          <w:i/>
          <w:iCs/>
        </w:rPr>
        <w:t xml:space="preserve"> – </w:t>
      </w:r>
      <w:r w:rsidR="007D2292" w:rsidRPr="00082DF4">
        <w:rPr>
          <w:bCs/>
          <w:i/>
          <w:iCs/>
        </w:rPr>
        <w:t>215</w:t>
      </w:r>
    </w:p>
    <w:p w14:paraId="679BF859" w14:textId="7CEA6E49" w:rsidR="001B58F3" w:rsidRPr="00082DF4" w:rsidRDefault="001B58F3" w:rsidP="00082DF4">
      <w:pPr>
        <w:spacing w:line="276" w:lineRule="auto"/>
        <w:ind w:firstLine="1296"/>
        <w:rPr>
          <w:bCs/>
          <w:i/>
          <w:iCs/>
        </w:rPr>
      </w:pPr>
      <w:r w:rsidRPr="00082DF4">
        <w:rPr>
          <w:bCs/>
          <w:i/>
          <w:iCs/>
        </w:rPr>
        <w:lastRenderedPageBreak/>
        <w:t>Rumšiškių PSP filialas</w:t>
      </w:r>
      <w:r w:rsidR="00BB1673" w:rsidRPr="00082DF4">
        <w:rPr>
          <w:bCs/>
          <w:i/>
          <w:iCs/>
        </w:rPr>
        <w:t xml:space="preserve"> – </w:t>
      </w:r>
      <w:r w:rsidR="007D2292" w:rsidRPr="00082DF4">
        <w:rPr>
          <w:bCs/>
          <w:i/>
          <w:iCs/>
        </w:rPr>
        <w:t>272</w:t>
      </w:r>
    </w:p>
    <w:p w14:paraId="234B4D29" w14:textId="0CC067D8" w:rsidR="007D2292" w:rsidRPr="00082DF4" w:rsidRDefault="007D2292" w:rsidP="00082DF4">
      <w:pPr>
        <w:spacing w:line="276" w:lineRule="auto"/>
        <w:ind w:firstLine="1296"/>
        <w:rPr>
          <w:bCs/>
          <w:i/>
          <w:iCs/>
        </w:rPr>
      </w:pPr>
      <w:r w:rsidRPr="00082DF4">
        <w:rPr>
          <w:bCs/>
          <w:i/>
          <w:iCs/>
        </w:rPr>
        <w:t>Psichikos sveikatos filialas</w:t>
      </w:r>
      <w:r w:rsidR="00BB1673" w:rsidRPr="00082DF4">
        <w:rPr>
          <w:bCs/>
          <w:i/>
          <w:iCs/>
        </w:rPr>
        <w:t xml:space="preserve"> –</w:t>
      </w:r>
      <w:r w:rsidRPr="00082DF4">
        <w:rPr>
          <w:bCs/>
          <w:i/>
          <w:iCs/>
        </w:rPr>
        <w:t>105</w:t>
      </w:r>
    </w:p>
    <w:p w14:paraId="188474B1" w14:textId="718F9C36" w:rsidR="001B58F3" w:rsidRPr="00082DF4" w:rsidRDefault="007D2292" w:rsidP="00082DF4">
      <w:pPr>
        <w:spacing w:line="276" w:lineRule="auto"/>
        <w:ind w:firstLine="851"/>
        <w:rPr>
          <w:bCs/>
        </w:rPr>
      </w:pPr>
      <w:r w:rsidRPr="00082DF4">
        <w:rPr>
          <w:bCs/>
        </w:rPr>
        <w:t xml:space="preserve">5. </w:t>
      </w:r>
      <w:r w:rsidR="001B0AF3" w:rsidRPr="00082DF4">
        <w:rPr>
          <w:bCs/>
        </w:rPr>
        <w:t>P</w:t>
      </w:r>
      <w:r w:rsidRPr="00082DF4">
        <w:rPr>
          <w:bCs/>
        </w:rPr>
        <w:t>adidėjo suteiktų mokamų paslaugų skaičius nuo 9008 iki 9109 (</w:t>
      </w:r>
      <w:proofErr w:type="spellStart"/>
      <w:r w:rsidRPr="00082DF4">
        <w:rPr>
          <w:bCs/>
        </w:rPr>
        <w:t>abs</w:t>
      </w:r>
      <w:proofErr w:type="spellEnd"/>
      <w:r w:rsidRPr="00082DF4">
        <w:rPr>
          <w:bCs/>
        </w:rPr>
        <w:t xml:space="preserve"> .sk. 101).</w:t>
      </w:r>
    </w:p>
    <w:p w14:paraId="2C18CA99" w14:textId="77777777" w:rsidR="00CF7AF1" w:rsidRPr="00082DF4" w:rsidRDefault="00D711FB" w:rsidP="00082DF4">
      <w:pPr>
        <w:pStyle w:val="prastasiniatinklio"/>
        <w:spacing w:before="0" w:beforeAutospacing="0" w:after="0" w:afterAutospacing="0" w:line="276" w:lineRule="auto"/>
        <w:ind w:firstLine="851"/>
        <w:jc w:val="both"/>
        <w:rPr>
          <w:rFonts w:ascii="Times New Roman" w:hAnsi="Times New Roman" w:cs="Times New Roman"/>
        </w:rPr>
      </w:pPr>
      <w:r w:rsidRPr="00082DF4">
        <w:rPr>
          <w:rFonts w:ascii="Times New Roman" w:hAnsi="Times New Roman" w:cs="Times New Roman"/>
        </w:rPr>
        <w:t>6. Iš 2024–2025 m. duomenų matyti, kad</w:t>
      </w:r>
      <w:r w:rsidR="00B152C4" w:rsidRPr="00082DF4">
        <w:rPr>
          <w:rFonts w:ascii="Times New Roman" w:hAnsi="Times New Roman" w:cs="Times New Roman"/>
        </w:rPr>
        <w:t xml:space="preserve"> 2025 m. </w:t>
      </w:r>
      <w:r w:rsidRPr="00082DF4">
        <w:rPr>
          <w:rFonts w:ascii="Times New Roman" w:hAnsi="Times New Roman" w:cs="Times New Roman"/>
        </w:rPr>
        <w:t xml:space="preserve"> prevencinių programų vykdymas didėjo beveik visose srityse:</w:t>
      </w:r>
    </w:p>
    <w:p w14:paraId="3949F2CE" w14:textId="726488E1" w:rsidR="00CF7AF1" w:rsidRPr="00082DF4" w:rsidRDefault="00D711FB" w:rsidP="00082DF4">
      <w:pPr>
        <w:pStyle w:val="prastasiniatinklio"/>
        <w:spacing w:before="0" w:beforeAutospacing="0" w:after="0" w:afterAutospacing="0" w:line="276" w:lineRule="auto"/>
        <w:ind w:firstLine="851"/>
        <w:jc w:val="both"/>
        <w:rPr>
          <w:rFonts w:ascii="Times New Roman" w:hAnsi="Times New Roman" w:cs="Times New Roman"/>
        </w:rPr>
      </w:pPr>
      <w:r w:rsidRPr="00082DF4">
        <w:rPr>
          <w:rFonts w:ascii="Times New Roman" w:hAnsi="Times New Roman" w:cs="Times New Roman"/>
          <w:b/>
          <w:bCs/>
        </w:rPr>
        <w:t>Gimdos kaklelio vėžio prevencinėje programoje</w:t>
      </w:r>
      <w:r w:rsidRPr="00082DF4">
        <w:rPr>
          <w:rFonts w:ascii="Times New Roman" w:hAnsi="Times New Roman" w:cs="Times New Roman"/>
        </w:rPr>
        <w:t xml:space="preserve"> informuotų asmenų skaičius padidėjo nuo 1329 iki 1639, o paslaugas gavusių asmenų skaičius – nuo 1449 iki 1747, tačiau informavimo ir suteiktų paslaugų santykis sumažėjo nuo 38,1 proc. iki 33,1 proc.</w:t>
      </w:r>
      <w:r w:rsidR="00B152C4" w:rsidRPr="00082DF4">
        <w:rPr>
          <w:rFonts w:ascii="Times New Roman" w:hAnsi="Times New Roman" w:cs="Times New Roman"/>
        </w:rPr>
        <w:t xml:space="preserve"> Gimdos kaklelio vėžio prevencinės programos tikslinę grupę sudaro 1061 moteris. Kadangi ši programa vykdoma kas 2 metus, per vienus metus planuojama patikrinti apie pusę tikslinės grupės, t. y. apie 530 moterų. Todėl programos vykdymo vertinimas turi būti grindžiamas ne visa tiksline grupe, o metine planine dalimi.</w:t>
      </w:r>
    </w:p>
    <w:p w14:paraId="086A275A" w14:textId="49C9B8F5" w:rsidR="00CF7AF1" w:rsidRPr="00082DF4" w:rsidRDefault="00D711FB" w:rsidP="00082DF4">
      <w:pPr>
        <w:pStyle w:val="prastasiniatinklio"/>
        <w:spacing w:before="0" w:beforeAutospacing="0" w:after="0" w:afterAutospacing="0" w:line="276" w:lineRule="auto"/>
        <w:ind w:firstLine="851"/>
        <w:jc w:val="both"/>
        <w:rPr>
          <w:rFonts w:ascii="Times New Roman" w:hAnsi="Times New Roman" w:cs="Times New Roman"/>
        </w:rPr>
      </w:pPr>
      <w:r w:rsidRPr="00082DF4">
        <w:rPr>
          <w:rFonts w:ascii="Times New Roman" w:hAnsi="Times New Roman" w:cs="Times New Roman"/>
          <w:b/>
          <w:bCs/>
        </w:rPr>
        <w:t>Krūties vėžio prevencijos programoje</w:t>
      </w:r>
      <w:r w:rsidRPr="00082DF4">
        <w:rPr>
          <w:rFonts w:ascii="Times New Roman" w:hAnsi="Times New Roman" w:cs="Times New Roman"/>
        </w:rPr>
        <w:t xml:space="preserve"> augimas buvo ryškiausias: informuotų asmenų skaičius padidėjo nuo 687 iki 2742, o paslaugas gavusių – nuo 482 iki 1324</w:t>
      </w:r>
      <w:r w:rsidR="007A6209" w:rsidRPr="00082DF4">
        <w:rPr>
          <w:rFonts w:ascii="Times New Roman" w:hAnsi="Times New Roman" w:cs="Times New Roman"/>
        </w:rPr>
        <w:t>, tačiau</w:t>
      </w:r>
      <w:r w:rsidRPr="00082DF4">
        <w:rPr>
          <w:rFonts w:ascii="Times New Roman" w:hAnsi="Times New Roman" w:cs="Times New Roman"/>
        </w:rPr>
        <w:t xml:space="preserve"> </w:t>
      </w:r>
      <w:r w:rsidR="007A6209" w:rsidRPr="00082DF4">
        <w:rPr>
          <w:rFonts w:ascii="Times New Roman" w:hAnsi="Times New Roman" w:cs="Times New Roman"/>
        </w:rPr>
        <w:t xml:space="preserve">informavimo ir suteiktų paslaugų </w:t>
      </w:r>
      <w:r w:rsidRPr="00082DF4">
        <w:rPr>
          <w:rFonts w:ascii="Times New Roman" w:hAnsi="Times New Roman" w:cs="Times New Roman"/>
        </w:rPr>
        <w:t>santykis sumažėjo nuo 70,2 proc. iki 48,3 proc.</w:t>
      </w:r>
      <w:r w:rsidR="007A6209" w:rsidRPr="00082DF4">
        <w:rPr>
          <w:rFonts w:ascii="Times New Roman" w:hAnsi="Times New Roman" w:cs="Times New Roman"/>
        </w:rPr>
        <w:t xml:space="preserve"> Priežastis, kad </w:t>
      </w:r>
      <w:r w:rsidRPr="00082DF4">
        <w:rPr>
          <w:rFonts w:ascii="Times New Roman" w:hAnsi="Times New Roman" w:cs="Times New Roman"/>
        </w:rPr>
        <w:t>inform</w:t>
      </w:r>
      <w:r w:rsidR="007A6209" w:rsidRPr="00082DF4">
        <w:rPr>
          <w:rFonts w:ascii="Times New Roman" w:hAnsi="Times New Roman" w:cs="Times New Roman"/>
        </w:rPr>
        <w:t>uoti asmenys nenuvyksta pasitikrinti. Todėl rekomenduojama stiprinti pacientų kvietimo, pakartotinio priminimo ir motyvavimo priemones, ypač tuose filialuose, kuriuose rodikliai išlieka žemiausi.</w:t>
      </w:r>
      <w:r w:rsidR="00CF7AF1" w:rsidRPr="00082DF4">
        <w:rPr>
          <w:rFonts w:ascii="Times New Roman" w:hAnsi="Times New Roman" w:cs="Times New Roman"/>
        </w:rPr>
        <w:t xml:space="preserve"> Krūties vėžio prevencinės programos tikslinę grupę sudaro 2248 moterys. </w:t>
      </w:r>
      <w:proofErr w:type="spellStart"/>
      <w:r w:rsidR="00CF7AF1" w:rsidRPr="00082DF4">
        <w:rPr>
          <w:rFonts w:ascii="Times New Roman" w:hAnsi="Times New Roman" w:cs="Times New Roman"/>
        </w:rPr>
        <w:t>Mamografinė</w:t>
      </w:r>
      <w:proofErr w:type="spellEnd"/>
      <w:r w:rsidR="00CF7AF1" w:rsidRPr="00082DF4">
        <w:rPr>
          <w:rFonts w:ascii="Times New Roman" w:hAnsi="Times New Roman" w:cs="Times New Roman"/>
        </w:rPr>
        <w:t xml:space="preserve"> patikra taip pat atliekama kas 2 metus, todėl per </w:t>
      </w:r>
      <w:proofErr w:type="spellStart"/>
      <w:r w:rsidR="00CF7AF1" w:rsidRPr="00082DF4">
        <w:rPr>
          <w:rFonts w:ascii="Times New Roman" w:hAnsi="Times New Roman" w:cs="Times New Roman"/>
        </w:rPr>
        <w:t>vieneus</w:t>
      </w:r>
      <w:proofErr w:type="spellEnd"/>
      <w:r w:rsidR="00CF7AF1" w:rsidRPr="00082DF4">
        <w:rPr>
          <w:rFonts w:ascii="Times New Roman" w:hAnsi="Times New Roman" w:cs="Times New Roman"/>
        </w:rPr>
        <w:t xml:space="preserve"> metus planinis patikrų skaičius sudaro apie 1124 moter</w:t>
      </w:r>
      <w:r w:rsidR="001B0AF3" w:rsidRPr="00082DF4">
        <w:rPr>
          <w:rFonts w:ascii="Times New Roman" w:hAnsi="Times New Roman" w:cs="Times New Roman"/>
        </w:rPr>
        <w:t>y</w:t>
      </w:r>
      <w:r w:rsidR="00CF7AF1" w:rsidRPr="00082DF4">
        <w:rPr>
          <w:rFonts w:ascii="Times New Roman" w:hAnsi="Times New Roman" w:cs="Times New Roman"/>
        </w:rPr>
        <w:t>s.</w:t>
      </w:r>
    </w:p>
    <w:p w14:paraId="47AA67BD" w14:textId="77777777" w:rsidR="00CF7AF1" w:rsidRPr="00082DF4" w:rsidRDefault="007A6209" w:rsidP="00082DF4">
      <w:pPr>
        <w:pStyle w:val="prastasiniatinklio"/>
        <w:spacing w:before="0" w:beforeAutospacing="0" w:after="0" w:afterAutospacing="0" w:line="276" w:lineRule="auto"/>
        <w:ind w:firstLine="851"/>
        <w:jc w:val="both"/>
        <w:rPr>
          <w:rFonts w:ascii="Times New Roman" w:hAnsi="Times New Roman" w:cs="Times New Roman"/>
        </w:rPr>
      </w:pPr>
      <w:r w:rsidRPr="00082DF4">
        <w:rPr>
          <w:rFonts w:ascii="Times New Roman" w:hAnsi="Times New Roman" w:cs="Times New Roman"/>
          <w:b/>
          <w:bCs/>
        </w:rPr>
        <w:t>Širdies ir kraujagyslių ligų prevencinės programos</w:t>
      </w:r>
      <w:r w:rsidRPr="00082DF4">
        <w:rPr>
          <w:rFonts w:ascii="Times New Roman" w:hAnsi="Times New Roman" w:cs="Times New Roman"/>
        </w:rPr>
        <w:t xml:space="preserve"> paslaugų skaičius taip pat padidėjo – nuo 1508 iki 1656.</w:t>
      </w:r>
      <w:r w:rsidR="00CF7AF1" w:rsidRPr="00082DF4">
        <w:rPr>
          <w:rFonts w:ascii="Times New Roman" w:hAnsi="Times New Roman" w:cs="Times New Roman"/>
        </w:rPr>
        <w:t xml:space="preserve"> Širdies ir kraujagyslių ligų prevencinės programos tikslinė grupė yra 3251 asmuo. Ši programa vykdoma vieną kartą per metus nustatyto amžiaus pacientams, todėl teoriškai visa tikslinė grupė gali būti įvertinta per metus, tačiau praktikoje realus dalyvavimo procentas priklauso nuo pacientų aktyvumo bei kvietimo sistemos efektyvumo.</w:t>
      </w:r>
    </w:p>
    <w:p w14:paraId="4192233A" w14:textId="77777777" w:rsidR="00CF7AF1" w:rsidRPr="00082DF4" w:rsidRDefault="00D711FB" w:rsidP="00082DF4">
      <w:pPr>
        <w:pStyle w:val="prastasiniatinklio"/>
        <w:spacing w:before="0" w:beforeAutospacing="0" w:after="0" w:afterAutospacing="0" w:line="276" w:lineRule="auto"/>
        <w:ind w:firstLine="851"/>
        <w:jc w:val="both"/>
        <w:rPr>
          <w:rFonts w:ascii="Times New Roman" w:hAnsi="Times New Roman" w:cs="Times New Roman"/>
        </w:rPr>
      </w:pPr>
      <w:r w:rsidRPr="00082DF4">
        <w:rPr>
          <w:rFonts w:ascii="Times New Roman" w:hAnsi="Times New Roman" w:cs="Times New Roman"/>
          <w:b/>
          <w:bCs/>
        </w:rPr>
        <w:t>Storosios žarnos vėžio prevencinėje programoje</w:t>
      </w:r>
      <w:r w:rsidRPr="00082DF4">
        <w:rPr>
          <w:rFonts w:ascii="Times New Roman" w:hAnsi="Times New Roman" w:cs="Times New Roman"/>
        </w:rPr>
        <w:t xml:space="preserve"> paslaugų skaičius padidėjo nuo 1180 iki 1547. Neigiamų </w:t>
      </w:r>
      <w:proofErr w:type="spellStart"/>
      <w:r w:rsidRPr="00082DF4">
        <w:rPr>
          <w:rFonts w:ascii="Times New Roman" w:hAnsi="Times New Roman" w:cs="Times New Roman"/>
        </w:rPr>
        <w:t>iFOBT</w:t>
      </w:r>
      <w:proofErr w:type="spellEnd"/>
      <w:r w:rsidRPr="00082DF4">
        <w:rPr>
          <w:rFonts w:ascii="Times New Roman" w:hAnsi="Times New Roman" w:cs="Times New Roman"/>
        </w:rPr>
        <w:t xml:space="preserve"> rezultatų vertinimų skaičius augo nuo 1034 iki 1398, teigiamų rezultatų skaičius išliko panašus – 146 </w:t>
      </w:r>
      <w:r w:rsidR="007A6209" w:rsidRPr="00082DF4">
        <w:rPr>
          <w:rFonts w:ascii="Times New Roman" w:hAnsi="Times New Roman" w:cs="Times New Roman"/>
        </w:rPr>
        <w:t>(</w:t>
      </w:r>
      <w:r w:rsidRPr="00082DF4">
        <w:rPr>
          <w:rFonts w:ascii="Times New Roman" w:hAnsi="Times New Roman" w:cs="Times New Roman"/>
        </w:rPr>
        <w:t>2024 m.</w:t>
      </w:r>
      <w:r w:rsidR="007A6209" w:rsidRPr="00082DF4">
        <w:rPr>
          <w:rFonts w:ascii="Times New Roman" w:hAnsi="Times New Roman" w:cs="Times New Roman"/>
        </w:rPr>
        <w:t>)</w:t>
      </w:r>
      <w:r w:rsidRPr="00082DF4">
        <w:rPr>
          <w:rFonts w:ascii="Times New Roman" w:hAnsi="Times New Roman" w:cs="Times New Roman"/>
        </w:rPr>
        <w:t xml:space="preserve"> ir 149 </w:t>
      </w:r>
      <w:r w:rsidR="007A6209" w:rsidRPr="00082DF4">
        <w:rPr>
          <w:rFonts w:ascii="Times New Roman" w:hAnsi="Times New Roman" w:cs="Times New Roman"/>
        </w:rPr>
        <w:t>(</w:t>
      </w:r>
      <w:r w:rsidRPr="00082DF4">
        <w:rPr>
          <w:rFonts w:ascii="Times New Roman" w:hAnsi="Times New Roman" w:cs="Times New Roman"/>
        </w:rPr>
        <w:t>2025 m.</w:t>
      </w:r>
      <w:r w:rsidR="007A6209" w:rsidRPr="00082DF4">
        <w:rPr>
          <w:rFonts w:ascii="Times New Roman" w:hAnsi="Times New Roman" w:cs="Times New Roman"/>
        </w:rPr>
        <w:t>).</w:t>
      </w:r>
      <w:r w:rsidR="00CF7AF1" w:rsidRPr="00082DF4">
        <w:rPr>
          <w:rFonts w:ascii="Times New Roman" w:hAnsi="Times New Roman" w:cs="Times New Roman"/>
        </w:rPr>
        <w:t xml:space="preserve"> Storosios žarnos vėžio prevencinės programos tikslinė grupė yra 3725 asmenys. Kadangi programa vykdoma kas 2 metus, per metus planuojama patikrinti apie 1860 pacientų.</w:t>
      </w:r>
    </w:p>
    <w:p w14:paraId="44B2FB12" w14:textId="66A32C89" w:rsidR="00CF7AF1" w:rsidRPr="00082DF4" w:rsidRDefault="00CF7AF1" w:rsidP="00082DF4">
      <w:pPr>
        <w:pStyle w:val="prastasiniatinklio"/>
        <w:spacing w:before="0" w:beforeAutospacing="0" w:after="0" w:afterAutospacing="0" w:line="276" w:lineRule="auto"/>
        <w:ind w:firstLine="851"/>
        <w:jc w:val="both"/>
        <w:rPr>
          <w:rFonts w:ascii="Times New Roman" w:hAnsi="Times New Roman" w:cs="Times New Roman"/>
        </w:rPr>
      </w:pPr>
      <w:r w:rsidRPr="00082DF4">
        <w:rPr>
          <w:rFonts w:ascii="Times New Roman" w:hAnsi="Times New Roman" w:cs="Times New Roman"/>
          <w:b/>
          <w:bCs/>
        </w:rPr>
        <w:t>Priešinės liaukos vėžio ankstyvosios diagnostikos programos</w:t>
      </w:r>
      <w:r w:rsidRPr="00082DF4">
        <w:rPr>
          <w:rFonts w:ascii="Times New Roman" w:hAnsi="Times New Roman" w:cs="Times New Roman"/>
        </w:rPr>
        <w:t xml:space="preserve"> tikslinę grupę sudaro 1054 vyrai. Programa vykdoma periodiškai pagal amžiaus grupes, todėl per vienus metus taip pat tikrinama tik dalis tikslinės populiacijos.</w:t>
      </w:r>
    </w:p>
    <w:p w14:paraId="6F3AE4E4" w14:textId="77777777" w:rsidR="007A6209" w:rsidRPr="00082DF4" w:rsidRDefault="00D711FB" w:rsidP="00082DF4">
      <w:pPr>
        <w:pStyle w:val="prastasiniatinklio"/>
        <w:spacing w:before="0" w:beforeAutospacing="0" w:after="0" w:afterAutospacing="0" w:line="276" w:lineRule="auto"/>
        <w:ind w:firstLine="851"/>
        <w:jc w:val="both"/>
        <w:rPr>
          <w:rFonts w:ascii="Times New Roman" w:hAnsi="Times New Roman" w:cs="Times New Roman"/>
          <w:i/>
          <w:iCs/>
        </w:rPr>
      </w:pPr>
      <w:r w:rsidRPr="00082DF4">
        <w:rPr>
          <w:rFonts w:ascii="Times New Roman" w:hAnsi="Times New Roman" w:cs="Times New Roman"/>
          <w:i/>
          <w:iCs/>
        </w:rPr>
        <w:t>Pagal filialus geriausi 2025 m. gimdos kaklelio vėžio programos rodikliai fiksuoti Žiežmarių PSP – 60 proc., Rumšiškių PSP – 44 proc. ir Kaišiadorių PSP – 40 proc. Žemiausias rodiklis išliko Žaslių PSP – 25,5 proc. Krūties ir storosios žarnos vėžio programose didžiausi rodikliai taip pat stebimi Žiežmarių PSP – 50,2 proc., Rumšiškių PSP – 47,3 proc. ir Kaišiadorių PSP – 38,5 proc.</w:t>
      </w:r>
    </w:p>
    <w:p w14:paraId="4004ABFD" w14:textId="147C0DE3" w:rsidR="007A6209" w:rsidRPr="00082DF4" w:rsidRDefault="007A6209" w:rsidP="00082DF4">
      <w:pPr>
        <w:pStyle w:val="prastasiniatinklio"/>
        <w:spacing w:before="0" w:beforeAutospacing="0" w:after="0" w:afterAutospacing="0" w:line="276" w:lineRule="auto"/>
        <w:ind w:firstLine="851"/>
        <w:jc w:val="both"/>
        <w:rPr>
          <w:rFonts w:ascii="Times New Roman" w:hAnsi="Times New Roman" w:cs="Times New Roman"/>
        </w:rPr>
      </w:pPr>
      <w:r w:rsidRPr="00082DF4">
        <w:rPr>
          <w:rFonts w:ascii="Times New Roman" w:hAnsi="Times New Roman" w:cs="Times New Roman"/>
        </w:rPr>
        <w:t>Vertinant prevencinių programų vykdymo apimtis, svarbu atsižvelgti ne tik į bendrą tikslinės grupės dydį, bet ir į programų periodiškumą. Prevencinės programos nėra vykdomos kasmet tam pačiam pacientui – dauguma jų atliekamos nustatytais intervalais, todėl per vienus metus realiai turi būti patikrinama tik dalis tikslinės populiacijos. Todėl vertinant prevencinių programų vykdymo rodiklius</w:t>
      </w:r>
      <w:r w:rsidR="001B0AF3" w:rsidRPr="00082DF4">
        <w:rPr>
          <w:rFonts w:ascii="Times New Roman" w:hAnsi="Times New Roman" w:cs="Times New Roman"/>
        </w:rPr>
        <w:t>,</w:t>
      </w:r>
      <w:r w:rsidRPr="00082DF4">
        <w:rPr>
          <w:rFonts w:ascii="Times New Roman" w:hAnsi="Times New Roman" w:cs="Times New Roman"/>
        </w:rPr>
        <w:t xml:space="preserve"> svarbu atsižvelgti į programų periodiškumą. Lyginant suteiktų paslaugų skaičių su visa tiksline grupe</w:t>
      </w:r>
      <w:r w:rsidR="001B0AF3" w:rsidRPr="00082DF4">
        <w:rPr>
          <w:rFonts w:ascii="Times New Roman" w:hAnsi="Times New Roman" w:cs="Times New Roman"/>
        </w:rPr>
        <w:t>,</w:t>
      </w:r>
      <w:r w:rsidRPr="00082DF4">
        <w:rPr>
          <w:rFonts w:ascii="Times New Roman" w:hAnsi="Times New Roman" w:cs="Times New Roman"/>
        </w:rPr>
        <w:t xml:space="preserve"> gali susidaryti klaidingas įspūdis apie nepakankamą programų vykdymą, nors realiai vertinimas turėtų būti atliekamas pagal metinę tikslinės grupės dalį, kuri turi būti patikrinta konkrečiais metais.</w:t>
      </w:r>
    </w:p>
    <w:p w14:paraId="40425498" w14:textId="77777777" w:rsidR="00A70F14" w:rsidRPr="00082DF4" w:rsidRDefault="00A70F14" w:rsidP="00082DF4">
      <w:pPr>
        <w:pStyle w:val="Pagrindinistekstas"/>
        <w:spacing w:line="276" w:lineRule="auto"/>
        <w:ind w:left="851"/>
        <w:jc w:val="left"/>
        <w:rPr>
          <w:b/>
          <w:bCs/>
        </w:rPr>
      </w:pPr>
      <w:r w:rsidRPr="00082DF4">
        <w:rPr>
          <w:b/>
          <w:bCs/>
        </w:rPr>
        <w:t>Imunoprofilaktikos rodikliai:</w:t>
      </w:r>
    </w:p>
    <w:p w14:paraId="5962DB7E" w14:textId="77777777" w:rsidR="00A70F14" w:rsidRPr="00082DF4" w:rsidRDefault="00A70F14" w:rsidP="00082DF4">
      <w:pPr>
        <w:pStyle w:val="Pagrindinistekstas"/>
        <w:spacing w:line="276" w:lineRule="auto"/>
        <w:ind w:left="851"/>
        <w:rPr>
          <w:lang w:eastAsia="lt-LT"/>
        </w:rPr>
      </w:pPr>
      <w:r w:rsidRPr="00082DF4">
        <w:rPr>
          <w:lang w:eastAsia="lt-LT"/>
        </w:rPr>
        <w:t xml:space="preserve">2025 m. imunoprofilaktikos rodikliai daugumoje vakcinų nepasiekė rekomenduojamų (95 </w:t>
      </w:r>
    </w:p>
    <w:p w14:paraId="54EF79C3" w14:textId="47E28444" w:rsidR="00A70F14" w:rsidRPr="00082DF4" w:rsidRDefault="00A70F14" w:rsidP="00082DF4">
      <w:pPr>
        <w:pStyle w:val="Pagrindinistekstas"/>
        <w:spacing w:line="276" w:lineRule="auto"/>
        <w:rPr>
          <w:lang w:eastAsia="lt-LT"/>
        </w:rPr>
      </w:pPr>
      <w:r w:rsidRPr="00082DF4">
        <w:rPr>
          <w:lang w:eastAsia="lt-LT"/>
        </w:rPr>
        <w:lastRenderedPageBreak/>
        <w:t>proc.) skiepijimo apimčių. Pagrindinės nepasiektų rodiklių priežastys išdėstytos veiklos ataskaitoje</w:t>
      </w:r>
      <w:r w:rsidR="001B0AF3" w:rsidRPr="00082DF4">
        <w:rPr>
          <w:lang w:eastAsia="lt-LT"/>
        </w:rPr>
        <w:t>.</w:t>
      </w:r>
      <w:r w:rsidRPr="00082DF4">
        <w:rPr>
          <w:lang w:eastAsia="lt-LT"/>
        </w:rPr>
        <w:t xml:space="preserve"> Siekiant gerinti imunoprofilaktikos rodiklius, būtina aktyviau informuoti pacientus apie vakcinacijos naudą ir saugumą, tęsti priminimų sistemą dėl profilaktinių skiepų.</w:t>
      </w:r>
    </w:p>
    <w:p w14:paraId="33811216" w14:textId="77777777" w:rsidR="00082DF4" w:rsidRDefault="00082DF4" w:rsidP="00082DF4">
      <w:pPr>
        <w:spacing w:line="276" w:lineRule="auto"/>
        <w:ind w:firstLine="454"/>
        <w:jc w:val="both"/>
      </w:pPr>
      <w:r w:rsidRPr="00082DF4">
        <w:t>Vadovaujantis Lietuvos Respublikos korupcijos prevencijos įstatymo 8 straipsnio 1 dalies nuostatomis, sprendimo projekto antikorupcinis vertinimas neatliekamas, nes sprendime nenumatoma reguliuoti visuomeninių santykių, numatytų šio įstatymo 8 straipsnio 1 dalyje.</w:t>
      </w:r>
    </w:p>
    <w:p w14:paraId="47C50921" w14:textId="77777777" w:rsidR="00FB2EB3" w:rsidRDefault="00FB2EB3" w:rsidP="00082DF4">
      <w:pPr>
        <w:spacing w:line="276" w:lineRule="auto"/>
        <w:ind w:firstLine="454"/>
        <w:jc w:val="both"/>
      </w:pPr>
    </w:p>
    <w:p w14:paraId="1F23CF69" w14:textId="77777777" w:rsidR="00FB2EB3" w:rsidRPr="00082DF4" w:rsidRDefault="00FB2EB3" w:rsidP="00082DF4">
      <w:pPr>
        <w:spacing w:line="276" w:lineRule="auto"/>
        <w:ind w:firstLine="454"/>
        <w:jc w:val="both"/>
      </w:pPr>
    </w:p>
    <w:p w14:paraId="19C5313D" w14:textId="77777777" w:rsidR="002B1EAA" w:rsidRDefault="002B1EAA" w:rsidP="008D6006">
      <w:pPr>
        <w:jc w:val="both"/>
      </w:pPr>
    </w:p>
    <w:p w14:paraId="006F99B8" w14:textId="088827DD" w:rsidR="008D6006" w:rsidRDefault="008D6006" w:rsidP="008D6006">
      <w:pPr>
        <w:jc w:val="both"/>
      </w:pPr>
      <w:r>
        <w:t>Kaišiadorių rajono savivaldybės administracijos                          Danguolė Miliauskaitė</w:t>
      </w:r>
    </w:p>
    <w:p w14:paraId="7BBFECC9" w14:textId="33316BA7" w:rsidR="008D6006" w:rsidRDefault="004C0ABE" w:rsidP="00082DF4">
      <w:pPr>
        <w:jc w:val="both"/>
      </w:pPr>
      <w:r>
        <w:t>s</w:t>
      </w:r>
      <w:r w:rsidR="008D6006">
        <w:t xml:space="preserve">veikatos reikalų koordinatorė                                                                              </w:t>
      </w:r>
    </w:p>
    <w:sectPr w:rsidR="008D6006" w:rsidSect="00FD2FE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6C573" w14:textId="77777777" w:rsidR="004063F0" w:rsidRDefault="004063F0" w:rsidP="006D2C03">
      <w:r>
        <w:separator/>
      </w:r>
    </w:p>
  </w:endnote>
  <w:endnote w:type="continuationSeparator" w:id="0">
    <w:p w14:paraId="1FE0819F" w14:textId="77777777" w:rsidR="004063F0" w:rsidRDefault="004063F0" w:rsidP="006D2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253A7" w14:textId="77777777" w:rsidR="004063F0" w:rsidRDefault="004063F0" w:rsidP="006D2C03">
      <w:r>
        <w:separator/>
      </w:r>
    </w:p>
  </w:footnote>
  <w:footnote w:type="continuationSeparator" w:id="0">
    <w:p w14:paraId="7D061F65" w14:textId="77777777" w:rsidR="004063F0" w:rsidRDefault="004063F0" w:rsidP="006D2C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9300D"/>
    <w:multiLevelType w:val="hybridMultilevel"/>
    <w:tmpl w:val="73CA719A"/>
    <w:lvl w:ilvl="0" w:tplc="9C8AFCB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6BE2B31"/>
    <w:multiLevelType w:val="multilevel"/>
    <w:tmpl w:val="8274087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DA29DA"/>
    <w:multiLevelType w:val="multilevel"/>
    <w:tmpl w:val="C1AA28B6"/>
    <w:lvl w:ilvl="0">
      <w:start w:val="1"/>
      <w:numFmt w:val="decimal"/>
      <w:lvlText w:val="%1."/>
      <w:lvlJc w:val="left"/>
      <w:pPr>
        <w:ind w:left="720" w:hanging="360"/>
      </w:p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23C33530"/>
    <w:multiLevelType w:val="multilevel"/>
    <w:tmpl w:val="AB208608"/>
    <w:lvl w:ilvl="0">
      <w:start w:val="1"/>
      <w:numFmt w:val="decimal"/>
      <w:lvlText w:val="%1."/>
      <w:lvlJc w:val="left"/>
      <w:pPr>
        <w:ind w:left="1079" w:hanging="511"/>
        <w:jc w:val="right"/>
      </w:pPr>
      <w:rPr>
        <w:rFonts w:hint="default"/>
        <w:w w:val="100"/>
        <w:lang w:val="lt-LT" w:eastAsia="en-US" w:bidi="ar-SA"/>
      </w:rPr>
    </w:lvl>
    <w:lvl w:ilvl="1">
      <w:start w:val="1"/>
      <w:numFmt w:val="decimal"/>
      <w:lvlText w:val="%1.%2."/>
      <w:lvlJc w:val="left"/>
      <w:pPr>
        <w:ind w:left="110" w:hanging="511"/>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926" w:hanging="965"/>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1920" w:hanging="965"/>
      </w:pPr>
      <w:rPr>
        <w:rFonts w:hint="default"/>
        <w:lang w:val="lt-LT" w:eastAsia="en-US" w:bidi="ar-SA"/>
      </w:rPr>
    </w:lvl>
    <w:lvl w:ilvl="4">
      <w:numFmt w:val="bullet"/>
      <w:lvlText w:val="•"/>
      <w:lvlJc w:val="left"/>
      <w:pPr>
        <w:ind w:left="4520" w:hanging="965"/>
      </w:pPr>
      <w:rPr>
        <w:rFonts w:hint="default"/>
        <w:lang w:val="lt-LT" w:eastAsia="en-US" w:bidi="ar-SA"/>
      </w:rPr>
    </w:lvl>
    <w:lvl w:ilvl="5">
      <w:numFmt w:val="bullet"/>
      <w:lvlText w:val="•"/>
      <w:lvlJc w:val="left"/>
      <w:pPr>
        <w:ind w:left="5417" w:hanging="965"/>
      </w:pPr>
      <w:rPr>
        <w:rFonts w:hint="default"/>
        <w:lang w:val="lt-LT" w:eastAsia="en-US" w:bidi="ar-SA"/>
      </w:rPr>
    </w:lvl>
    <w:lvl w:ilvl="6">
      <w:numFmt w:val="bullet"/>
      <w:lvlText w:val="•"/>
      <w:lvlJc w:val="left"/>
      <w:pPr>
        <w:ind w:left="6315" w:hanging="965"/>
      </w:pPr>
      <w:rPr>
        <w:rFonts w:hint="default"/>
        <w:lang w:val="lt-LT" w:eastAsia="en-US" w:bidi="ar-SA"/>
      </w:rPr>
    </w:lvl>
    <w:lvl w:ilvl="7">
      <w:numFmt w:val="bullet"/>
      <w:lvlText w:val="•"/>
      <w:lvlJc w:val="left"/>
      <w:pPr>
        <w:ind w:left="7213" w:hanging="965"/>
      </w:pPr>
      <w:rPr>
        <w:rFonts w:hint="default"/>
        <w:lang w:val="lt-LT" w:eastAsia="en-US" w:bidi="ar-SA"/>
      </w:rPr>
    </w:lvl>
    <w:lvl w:ilvl="8">
      <w:numFmt w:val="bullet"/>
      <w:lvlText w:val="•"/>
      <w:lvlJc w:val="left"/>
      <w:pPr>
        <w:ind w:left="8110" w:hanging="965"/>
      </w:pPr>
      <w:rPr>
        <w:rFonts w:hint="default"/>
        <w:lang w:val="lt-LT" w:eastAsia="en-US" w:bidi="ar-SA"/>
      </w:rPr>
    </w:lvl>
  </w:abstractNum>
  <w:abstractNum w:abstractNumId="4" w15:restartNumberingAfterBreak="0">
    <w:nsid w:val="297640CB"/>
    <w:multiLevelType w:val="multilevel"/>
    <w:tmpl w:val="BA1E99B8"/>
    <w:lvl w:ilvl="0">
      <w:start w:val="1"/>
      <w:numFmt w:val="decimal"/>
      <w:lvlText w:val="%1."/>
      <w:lvlJc w:val="left"/>
      <w:pPr>
        <w:ind w:left="900" w:hanging="360"/>
      </w:pPr>
      <w:rPr>
        <w:i w:val="0"/>
        <w:iCs w:val="0"/>
        <w:strike w:val="0"/>
        <w:dstrike w:val="0"/>
        <w:sz w:val="24"/>
        <w:szCs w:val="24"/>
        <w:u w:val="none"/>
        <w:effect w:val="none"/>
      </w:rPr>
    </w:lvl>
    <w:lvl w:ilvl="1">
      <w:start w:val="1"/>
      <w:numFmt w:val="decimal"/>
      <w:isLgl/>
      <w:lvlText w:val="%1.%2."/>
      <w:lvlJc w:val="left"/>
      <w:pPr>
        <w:ind w:left="1080" w:hanging="540"/>
      </w:pPr>
      <w:rPr>
        <w:i w:val="0"/>
        <w:iCs/>
      </w:rPr>
    </w:lvl>
    <w:lvl w:ilvl="2">
      <w:start w:val="1"/>
      <w:numFmt w:val="decimal"/>
      <w:isLgl/>
      <w:lvlText w:val="%1.%2.%3."/>
      <w:lvlJc w:val="left"/>
      <w:pPr>
        <w:ind w:left="1260" w:hanging="720"/>
      </w:pPr>
    </w:lvl>
    <w:lvl w:ilvl="3">
      <w:start w:val="1"/>
      <w:numFmt w:val="decimal"/>
      <w:isLgl/>
      <w:lvlText w:val="%1.%2.%3.%4."/>
      <w:lvlJc w:val="left"/>
      <w:pPr>
        <w:ind w:left="1260" w:hanging="720"/>
      </w:pPr>
    </w:lvl>
    <w:lvl w:ilvl="4">
      <w:start w:val="1"/>
      <w:numFmt w:val="decimal"/>
      <w:isLgl/>
      <w:lvlText w:val="%1.%2.%3.%4.%5."/>
      <w:lvlJc w:val="left"/>
      <w:pPr>
        <w:ind w:left="1620" w:hanging="1080"/>
      </w:pPr>
    </w:lvl>
    <w:lvl w:ilvl="5">
      <w:start w:val="1"/>
      <w:numFmt w:val="decimal"/>
      <w:isLgl/>
      <w:lvlText w:val="%1.%2.%3.%4.%5.%6."/>
      <w:lvlJc w:val="left"/>
      <w:pPr>
        <w:ind w:left="1620" w:hanging="1080"/>
      </w:pPr>
    </w:lvl>
    <w:lvl w:ilvl="6">
      <w:start w:val="1"/>
      <w:numFmt w:val="decimal"/>
      <w:isLgl/>
      <w:lvlText w:val="%1.%2.%3.%4.%5.%6.%7."/>
      <w:lvlJc w:val="left"/>
      <w:pPr>
        <w:ind w:left="1980" w:hanging="1440"/>
      </w:pPr>
    </w:lvl>
    <w:lvl w:ilvl="7">
      <w:start w:val="1"/>
      <w:numFmt w:val="decimal"/>
      <w:isLgl/>
      <w:lvlText w:val="%1.%2.%3.%4.%5.%6.%7.%8."/>
      <w:lvlJc w:val="left"/>
      <w:pPr>
        <w:ind w:left="1980" w:hanging="1440"/>
      </w:pPr>
    </w:lvl>
    <w:lvl w:ilvl="8">
      <w:start w:val="1"/>
      <w:numFmt w:val="decimal"/>
      <w:isLgl/>
      <w:lvlText w:val="%1.%2.%3.%4.%5.%6.%7.%8.%9."/>
      <w:lvlJc w:val="left"/>
      <w:pPr>
        <w:ind w:left="2340" w:hanging="1800"/>
      </w:pPr>
    </w:lvl>
  </w:abstractNum>
  <w:abstractNum w:abstractNumId="5" w15:restartNumberingAfterBreak="0">
    <w:nsid w:val="32AD58B4"/>
    <w:multiLevelType w:val="hybridMultilevel"/>
    <w:tmpl w:val="BDCA6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A252F5"/>
    <w:multiLevelType w:val="hybridMultilevel"/>
    <w:tmpl w:val="4B8CB9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EF56FC"/>
    <w:multiLevelType w:val="hybridMultilevel"/>
    <w:tmpl w:val="5CCC6F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AD08CF"/>
    <w:multiLevelType w:val="multilevel"/>
    <w:tmpl w:val="AFEEB702"/>
    <w:lvl w:ilvl="0">
      <w:start w:val="3"/>
      <w:numFmt w:val="decimal"/>
      <w:lvlText w:val="%1."/>
      <w:lvlJc w:val="left"/>
      <w:pPr>
        <w:ind w:left="360" w:hanging="360"/>
      </w:pPr>
      <w:rPr>
        <w:rFonts w:hint="default"/>
        <w:b/>
      </w:rPr>
    </w:lvl>
    <w:lvl w:ilvl="1">
      <w:start w:val="1"/>
      <w:numFmt w:val="decimal"/>
      <w:isLgl/>
      <w:lvlText w:val="%1.%2."/>
      <w:lvlJc w:val="left"/>
      <w:pPr>
        <w:ind w:left="987" w:hanging="4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9" w15:restartNumberingAfterBreak="0">
    <w:nsid w:val="4CE24085"/>
    <w:multiLevelType w:val="hybridMultilevel"/>
    <w:tmpl w:val="95F8B7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D711FC0"/>
    <w:multiLevelType w:val="hybridMultilevel"/>
    <w:tmpl w:val="07F6B430"/>
    <w:lvl w:ilvl="0" w:tplc="04270001">
      <w:start w:val="1"/>
      <w:numFmt w:val="bullet"/>
      <w:lvlText w:val=""/>
      <w:lvlJc w:val="left"/>
      <w:pPr>
        <w:ind w:left="2289" w:hanging="360"/>
      </w:pPr>
      <w:rPr>
        <w:rFonts w:ascii="Symbol" w:hAnsi="Symbol" w:hint="default"/>
      </w:rPr>
    </w:lvl>
    <w:lvl w:ilvl="1" w:tplc="04270003" w:tentative="1">
      <w:start w:val="1"/>
      <w:numFmt w:val="bullet"/>
      <w:lvlText w:val="o"/>
      <w:lvlJc w:val="left"/>
      <w:pPr>
        <w:ind w:left="3009" w:hanging="360"/>
      </w:pPr>
      <w:rPr>
        <w:rFonts w:ascii="Courier New" w:hAnsi="Courier New" w:cs="Courier New" w:hint="default"/>
      </w:rPr>
    </w:lvl>
    <w:lvl w:ilvl="2" w:tplc="04270005" w:tentative="1">
      <w:start w:val="1"/>
      <w:numFmt w:val="bullet"/>
      <w:lvlText w:val=""/>
      <w:lvlJc w:val="left"/>
      <w:pPr>
        <w:ind w:left="3729" w:hanging="360"/>
      </w:pPr>
      <w:rPr>
        <w:rFonts w:ascii="Wingdings" w:hAnsi="Wingdings" w:hint="default"/>
      </w:rPr>
    </w:lvl>
    <w:lvl w:ilvl="3" w:tplc="04270001" w:tentative="1">
      <w:start w:val="1"/>
      <w:numFmt w:val="bullet"/>
      <w:lvlText w:val=""/>
      <w:lvlJc w:val="left"/>
      <w:pPr>
        <w:ind w:left="4449" w:hanging="360"/>
      </w:pPr>
      <w:rPr>
        <w:rFonts w:ascii="Symbol" w:hAnsi="Symbol" w:hint="default"/>
      </w:rPr>
    </w:lvl>
    <w:lvl w:ilvl="4" w:tplc="04270003" w:tentative="1">
      <w:start w:val="1"/>
      <w:numFmt w:val="bullet"/>
      <w:lvlText w:val="o"/>
      <w:lvlJc w:val="left"/>
      <w:pPr>
        <w:ind w:left="5169" w:hanging="360"/>
      </w:pPr>
      <w:rPr>
        <w:rFonts w:ascii="Courier New" w:hAnsi="Courier New" w:cs="Courier New" w:hint="default"/>
      </w:rPr>
    </w:lvl>
    <w:lvl w:ilvl="5" w:tplc="04270005" w:tentative="1">
      <w:start w:val="1"/>
      <w:numFmt w:val="bullet"/>
      <w:lvlText w:val=""/>
      <w:lvlJc w:val="left"/>
      <w:pPr>
        <w:ind w:left="5889" w:hanging="360"/>
      </w:pPr>
      <w:rPr>
        <w:rFonts w:ascii="Wingdings" w:hAnsi="Wingdings" w:hint="default"/>
      </w:rPr>
    </w:lvl>
    <w:lvl w:ilvl="6" w:tplc="04270001" w:tentative="1">
      <w:start w:val="1"/>
      <w:numFmt w:val="bullet"/>
      <w:lvlText w:val=""/>
      <w:lvlJc w:val="left"/>
      <w:pPr>
        <w:ind w:left="6609" w:hanging="360"/>
      </w:pPr>
      <w:rPr>
        <w:rFonts w:ascii="Symbol" w:hAnsi="Symbol" w:hint="default"/>
      </w:rPr>
    </w:lvl>
    <w:lvl w:ilvl="7" w:tplc="04270003" w:tentative="1">
      <w:start w:val="1"/>
      <w:numFmt w:val="bullet"/>
      <w:lvlText w:val="o"/>
      <w:lvlJc w:val="left"/>
      <w:pPr>
        <w:ind w:left="7329" w:hanging="360"/>
      </w:pPr>
      <w:rPr>
        <w:rFonts w:ascii="Courier New" w:hAnsi="Courier New" w:cs="Courier New" w:hint="default"/>
      </w:rPr>
    </w:lvl>
    <w:lvl w:ilvl="8" w:tplc="04270005" w:tentative="1">
      <w:start w:val="1"/>
      <w:numFmt w:val="bullet"/>
      <w:lvlText w:val=""/>
      <w:lvlJc w:val="left"/>
      <w:pPr>
        <w:ind w:left="8049" w:hanging="360"/>
      </w:pPr>
      <w:rPr>
        <w:rFonts w:ascii="Wingdings" w:hAnsi="Wingdings" w:hint="default"/>
      </w:rPr>
    </w:lvl>
  </w:abstractNum>
  <w:abstractNum w:abstractNumId="11" w15:restartNumberingAfterBreak="0">
    <w:nsid w:val="54795C06"/>
    <w:multiLevelType w:val="hybridMultilevel"/>
    <w:tmpl w:val="64E2B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60122D4"/>
    <w:multiLevelType w:val="hybridMultilevel"/>
    <w:tmpl w:val="9E8CDA76"/>
    <w:lvl w:ilvl="0" w:tplc="30603A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90B4EA3"/>
    <w:multiLevelType w:val="hybridMultilevel"/>
    <w:tmpl w:val="AD9243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BC3674"/>
    <w:multiLevelType w:val="hybridMultilevel"/>
    <w:tmpl w:val="03B0DC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D350F8C"/>
    <w:multiLevelType w:val="hybridMultilevel"/>
    <w:tmpl w:val="75247B4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EF5296"/>
    <w:multiLevelType w:val="hybridMultilevel"/>
    <w:tmpl w:val="7BA047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7C535F"/>
    <w:multiLevelType w:val="multilevel"/>
    <w:tmpl w:val="C1AA28B6"/>
    <w:lvl w:ilvl="0">
      <w:start w:val="1"/>
      <w:numFmt w:val="decimal"/>
      <w:lvlText w:val="%1."/>
      <w:lvlJc w:val="left"/>
      <w:pPr>
        <w:ind w:left="720" w:hanging="360"/>
      </w:p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5FC7321E"/>
    <w:multiLevelType w:val="hybridMultilevel"/>
    <w:tmpl w:val="C2F856A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632F4E8A"/>
    <w:multiLevelType w:val="multilevel"/>
    <w:tmpl w:val="78643A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3701282"/>
    <w:multiLevelType w:val="hybridMultilevel"/>
    <w:tmpl w:val="3F425A94"/>
    <w:lvl w:ilvl="0" w:tplc="23DCF5E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730BB6"/>
    <w:multiLevelType w:val="hybridMultilevel"/>
    <w:tmpl w:val="6FB61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ECE15CB"/>
    <w:multiLevelType w:val="hybridMultilevel"/>
    <w:tmpl w:val="8BAE0E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F85238A"/>
    <w:multiLevelType w:val="hybridMultilevel"/>
    <w:tmpl w:val="03B0DC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310D2A"/>
    <w:multiLevelType w:val="hybridMultilevel"/>
    <w:tmpl w:val="4802CD78"/>
    <w:lvl w:ilvl="0" w:tplc="E3D615A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863D47"/>
    <w:multiLevelType w:val="multilevel"/>
    <w:tmpl w:val="84B202C6"/>
    <w:lvl w:ilvl="0">
      <w:start w:val="6"/>
      <w:numFmt w:val="decimal"/>
      <w:lvlText w:val="%1."/>
      <w:lvlJc w:val="left"/>
      <w:pPr>
        <w:ind w:left="540" w:hanging="540"/>
      </w:pPr>
      <w:rPr>
        <w:rFonts w:hint="default"/>
      </w:rPr>
    </w:lvl>
    <w:lvl w:ilvl="1">
      <w:start w:val="1"/>
      <w:numFmt w:val="decimal"/>
      <w:lvlText w:val="%1.%2."/>
      <w:lvlJc w:val="left"/>
      <w:pPr>
        <w:ind w:left="1250" w:hanging="540"/>
      </w:pPr>
      <w:rPr>
        <w:rFonts w:hint="default"/>
        <w:b w:val="0"/>
      </w:rPr>
    </w:lvl>
    <w:lvl w:ilvl="2">
      <w:start w:val="1"/>
      <w:numFmt w:val="decimal"/>
      <w:lvlText w:val="%1.%2.%3."/>
      <w:lvlJc w:val="left"/>
      <w:pPr>
        <w:ind w:left="667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7C0513CC"/>
    <w:multiLevelType w:val="hybridMultilevel"/>
    <w:tmpl w:val="623864F4"/>
    <w:lvl w:ilvl="0" w:tplc="1E2830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C995C5B"/>
    <w:multiLevelType w:val="hybridMultilevel"/>
    <w:tmpl w:val="F1AE3A90"/>
    <w:lvl w:ilvl="0" w:tplc="D4463CE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334841161">
    <w:abstractNumId w:val="12"/>
  </w:num>
  <w:num w:numId="2" w16cid:durableId="818352413">
    <w:abstractNumId w:val="2"/>
  </w:num>
  <w:num w:numId="3" w16cid:durableId="2095784675">
    <w:abstractNumId w:val="17"/>
  </w:num>
  <w:num w:numId="4" w16cid:durableId="267662892">
    <w:abstractNumId w:val="21"/>
  </w:num>
  <w:num w:numId="5" w16cid:durableId="593242633">
    <w:abstractNumId w:val="19"/>
  </w:num>
  <w:num w:numId="6" w16cid:durableId="1016809423">
    <w:abstractNumId w:val="25"/>
  </w:num>
  <w:num w:numId="7" w16cid:durableId="612828587">
    <w:abstractNumId w:val="1"/>
  </w:num>
  <w:num w:numId="8" w16cid:durableId="1843353745">
    <w:abstractNumId w:val="22"/>
  </w:num>
  <w:num w:numId="9" w16cid:durableId="1570730131">
    <w:abstractNumId w:val="8"/>
  </w:num>
  <w:num w:numId="10" w16cid:durableId="279999630">
    <w:abstractNumId w:val="10"/>
  </w:num>
  <w:num w:numId="11" w16cid:durableId="510140861">
    <w:abstractNumId w:val="0"/>
  </w:num>
  <w:num w:numId="12" w16cid:durableId="11489777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6516371">
    <w:abstractNumId w:val="5"/>
  </w:num>
  <w:num w:numId="14" w16cid:durableId="474100963">
    <w:abstractNumId w:val="7"/>
  </w:num>
  <w:num w:numId="15" w16cid:durableId="22945851">
    <w:abstractNumId w:val="15"/>
  </w:num>
  <w:num w:numId="16" w16cid:durableId="1217014646">
    <w:abstractNumId w:val="14"/>
  </w:num>
  <w:num w:numId="17" w16cid:durableId="1615794114">
    <w:abstractNumId w:val="13"/>
  </w:num>
  <w:num w:numId="18" w16cid:durableId="360009934">
    <w:abstractNumId w:val="11"/>
  </w:num>
  <w:num w:numId="19" w16cid:durableId="1748915962">
    <w:abstractNumId w:val="24"/>
  </w:num>
  <w:num w:numId="20" w16cid:durableId="1595816476">
    <w:abstractNumId w:val="26"/>
  </w:num>
  <w:num w:numId="21" w16cid:durableId="1149133239">
    <w:abstractNumId w:val="27"/>
  </w:num>
  <w:num w:numId="22" w16cid:durableId="1531411954">
    <w:abstractNumId w:val="18"/>
  </w:num>
  <w:num w:numId="23" w16cid:durableId="1212768457">
    <w:abstractNumId w:val="9"/>
  </w:num>
  <w:num w:numId="24" w16cid:durableId="339938729">
    <w:abstractNumId w:val="16"/>
  </w:num>
  <w:num w:numId="25" w16cid:durableId="1401636939">
    <w:abstractNumId w:val="6"/>
  </w:num>
  <w:num w:numId="26" w16cid:durableId="596526918">
    <w:abstractNumId w:val="20"/>
  </w:num>
  <w:num w:numId="27" w16cid:durableId="713045180">
    <w:abstractNumId w:val="3"/>
  </w:num>
  <w:num w:numId="28" w16cid:durableId="54769276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755"/>
    <w:rsid w:val="00014F15"/>
    <w:rsid w:val="000425AA"/>
    <w:rsid w:val="00060233"/>
    <w:rsid w:val="000707AD"/>
    <w:rsid w:val="00082DF4"/>
    <w:rsid w:val="00084F5E"/>
    <w:rsid w:val="000A3F19"/>
    <w:rsid w:val="000B2989"/>
    <w:rsid w:val="000B2CDA"/>
    <w:rsid w:val="000D5BF4"/>
    <w:rsid w:val="000E06C0"/>
    <w:rsid w:val="000F19AB"/>
    <w:rsid w:val="000F4F21"/>
    <w:rsid w:val="00106F5D"/>
    <w:rsid w:val="001074B3"/>
    <w:rsid w:val="001132F3"/>
    <w:rsid w:val="001163BA"/>
    <w:rsid w:val="00116EC1"/>
    <w:rsid w:val="0011752C"/>
    <w:rsid w:val="00157083"/>
    <w:rsid w:val="001572F0"/>
    <w:rsid w:val="00163A37"/>
    <w:rsid w:val="00167D8C"/>
    <w:rsid w:val="00171F94"/>
    <w:rsid w:val="00173DDA"/>
    <w:rsid w:val="001A18AE"/>
    <w:rsid w:val="001A24A3"/>
    <w:rsid w:val="001B0AF3"/>
    <w:rsid w:val="001B58F3"/>
    <w:rsid w:val="001B59C8"/>
    <w:rsid w:val="001D23CC"/>
    <w:rsid w:val="001D2B56"/>
    <w:rsid w:val="001F268C"/>
    <w:rsid w:val="001F2CAD"/>
    <w:rsid w:val="001F7F23"/>
    <w:rsid w:val="00207001"/>
    <w:rsid w:val="00217F7B"/>
    <w:rsid w:val="00236742"/>
    <w:rsid w:val="002449F5"/>
    <w:rsid w:val="00250778"/>
    <w:rsid w:val="00250ACC"/>
    <w:rsid w:val="002511AA"/>
    <w:rsid w:val="00262068"/>
    <w:rsid w:val="0027534C"/>
    <w:rsid w:val="0027652B"/>
    <w:rsid w:val="00296AB0"/>
    <w:rsid w:val="002A693F"/>
    <w:rsid w:val="002B1760"/>
    <w:rsid w:val="002B1EAA"/>
    <w:rsid w:val="002E6996"/>
    <w:rsid w:val="003119AB"/>
    <w:rsid w:val="0031237D"/>
    <w:rsid w:val="003125F5"/>
    <w:rsid w:val="00313C50"/>
    <w:rsid w:val="003348A4"/>
    <w:rsid w:val="003462D4"/>
    <w:rsid w:val="00354ED0"/>
    <w:rsid w:val="00361785"/>
    <w:rsid w:val="0037066D"/>
    <w:rsid w:val="00375760"/>
    <w:rsid w:val="00386DDC"/>
    <w:rsid w:val="003A202D"/>
    <w:rsid w:val="003C6BEE"/>
    <w:rsid w:val="003C6F97"/>
    <w:rsid w:val="003C74B5"/>
    <w:rsid w:val="003D0118"/>
    <w:rsid w:val="0040273D"/>
    <w:rsid w:val="004063F0"/>
    <w:rsid w:val="00417E39"/>
    <w:rsid w:val="00426DE9"/>
    <w:rsid w:val="00431474"/>
    <w:rsid w:val="00446665"/>
    <w:rsid w:val="00454E36"/>
    <w:rsid w:val="00473E88"/>
    <w:rsid w:val="00483259"/>
    <w:rsid w:val="00490337"/>
    <w:rsid w:val="004A0B1D"/>
    <w:rsid w:val="004A6EA9"/>
    <w:rsid w:val="004B67B8"/>
    <w:rsid w:val="004C0ABE"/>
    <w:rsid w:val="004C7478"/>
    <w:rsid w:val="004F3912"/>
    <w:rsid w:val="0051651D"/>
    <w:rsid w:val="00516DC5"/>
    <w:rsid w:val="005177AE"/>
    <w:rsid w:val="00524C56"/>
    <w:rsid w:val="00530BE7"/>
    <w:rsid w:val="00535176"/>
    <w:rsid w:val="00550C58"/>
    <w:rsid w:val="00551AFE"/>
    <w:rsid w:val="005540ED"/>
    <w:rsid w:val="00571C9B"/>
    <w:rsid w:val="00581937"/>
    <w:rsid w:val="00583596"/>
    <w:rsid w:val="00595EEE"/>
    <w:rsid w:val="005A627B"/>
    <w:rsid w:val="005B01B4"/>
    <w:rsid w:val="005B4D32"/>
    <w:rsid w:val="005C51F7"/>
    <w:rsid w:val="005D067F"/>
    <w:rsid w:val="005E59C2"/>
    <w:rsid w:val="005F78E4"/>
    <w:rsid w:val="006016A0"/>
    <w:rsid w:val="00613638"/>
    <w:rsid w:val="00614BB1"/>
    <w:rsid w:val="0061774C"/>
    <w:rsid w:val="0062019F"/>
    <w:rsid w:val="0066113A"/>
    <w:rsid w:val="00676C7C"/>
    <w:rsid w:val="00695D34"/>
    <w:rsid w:val="006B7FA7"/>
    <w:rsid w:val="006C4E05"/>
    <w:rsid w:val="006D2C03"/>
    <w:rsid w:val="006E3A58"/>
    <w:rsid w:val="006E6922"/>
    <w:rsid w:val="00706215"/>
    <w:rsid w:val="007179CD"/>
    <w:rsid w:val="00726A86"/>
    <w:rsid w:val="00741008"/>
    <w:rsid w:val="00746E28"/>
    <w:rsid w:val="00757561"/>
    <w:rsid w:val="007A04C8"/>
    <w:rsid w:val="007A2EA2"/>
    <w:rsid w:val="007A6209"/>
    <w:rsid w:val="007B47A5"/>
    <w:rsid w:val="007C337F"/>
    <w:rsid w:val="007D2292"/>
    <w:rsid w:val="007F73B8"/>
    <w:rsid w:val="00803B3C"/>
    <w:rsid w:val="00810492"/>
    <w:rsid w:val="0082034B"/>
    <w:rsid w:val="00824AB7"/>
    <w:rsid w:val="00831509"/>
    <w:rsid w:val="00840AB8"/>
    <w:rsid w:val="00855D4D"/>
    <w:rsid w:val="0088727C"/>
    <w:rsid w:val="00895C3D"/>
    <w:rsid w:val="008D6006"/>
    <w:rsid w:val="008D6BE1"/>
    <w:rsid w:val="008D703C"/>
    <w:rsid w:val="009132BE"/>
    <w:rsid w:val="00933D44"/>
    <w:rsid w:val="00982755"/>
    <w:rsid w:val="00985FA9"/>
    <w:rsid w:val="009A788C"/>
    <w:rsid w:val="009D4EEB"/>
    <w:rsid w:val="00A1458B"/>
    <w:rsid w:val="00A24EA4"/>
    <w:rsid w:val="00A30417"/>
    <w:rsid w:val="00A31B24"/>
    <w:rsid w:val="00A33069"/>
    <w:rsid w:val="00A44155"/>
    <w:rsid w:val="00A511C8"/>
    <w:rsid w:val="00A57796"/>
    <w:rsid w:val="00A60500"/>
    <w:rsid w:val="00A62C2D"/>
    <w:rsid w:val="00A6597E"/>
    <w:rsid w:val="00A70F14"/>
    <w:rsid w:val="00A95D52"/>
    <w:rsid w:val="00AA7490"/>
    <w:rsid w:val="00AC5AD8"/>
    <w:rsid w:val="00AD13D1"/>
    <w:rsid w:val="00AE7900"/>
    <w:rsid w:val="00B032DF"/>
    <w:rsid w:val="00B05EA8"/>
    <w:rsid w:val="00B064E7"/>
    <w:rsid w:val="00B118C1"/>
    <w:rsid w:val="00B152C4"/>
    <w:rsid w:val="00B2347F"/>
    <w:rsid w:val="00B2666E"/>
    <w:rsid w:val="00B2676C"/>
    <w:rsid w:val="00B54AD7"/>
    <w:rsid w:val="00B66778"/>
    <w:rsid w:val="00B8692C"/>
    <w:rsid w:val="00BB1673"/>
    <w:rsid w:val="00BC16CB"/>
    <w:rsid w:val="00BC4A32"/>
    <w:rsid w:val="00BD254A"/>
    <w:rsid w:val="00BF2381"/>
    <w:rsid w:val="00C11986"/>
    <w:rsid w:val="00C14C86"/>
    <w:rsid w:val="00C21F77"/>
    <w:rsid w:val="00C44FAA"/>
    <w:rsid w:val="00C647DE"/>
    <w:rsid w:val="00C7711D"/>
    <w:rsid w:val="00CA7BA0"/>
    <w:rsid w:val="00CB0C70"/>
    <w:rsid w:val="00CB0DCA"/>
    <w:rsid w:val="00CB7435"/>
    <w:rsid w:val="00CD5845"/>
    <w:rsid w:val="00CD5EBD"/>
    <w:rsid w:val="00CE674A"/>
    <w:rsid w:val="00CF7706"/>
    <w:rsid w:val="00CF7AF1"/>
    <w:rsid w:val="00D00F39"/>
    <w:rsid w:val="00D1715A"/>
    <w:rsid w:val="00D20AD8"/>
    <w:rsid w:val="00D34443"/>
    <w:rsid w:val="00D41BDD"/>
    <w:rsid w:val="00D47856"/>
    <w:rsid w:val="00D52999"/>
    <w:rsid w:val="00D63CDB"/>
    <w:rsid w:val="00D6563F"/>
    <w:rsid w:val="00D711FB"/>
    <w:rsid w:val="00D845AD"/>
    <w:rsid w:val="00D94F45"/>
    <w:rsid w:val="00DB17B5"/>
    <w:rsid w:val="00DB398A"/>
    <w:rsid w:val="00DB627F"/>
    <w:rsid w:val="00DC53F7"/>
    <w:rsid w:val="00DE325A"/>
    <w:rsid w:val="00DE491A"/>
    <w:rsid w:val="00DE732D"/>
    <w:rsid w:val="00DF4534"/>
    <w:rsid w:val="00E00E96"/>
    <w:rsid w:val="00E06E95"/>
    <w:rsid w:val="00E11680"/>
    <w:rsid w:val="00E31D5F"/>
    <w:rsid w:val="00E40956"/>
    <w:rsid w:val="00E47F33"/>
    <w:rsid w:val="00E648ED"/>
    <w:rsid w:val="00E668D0"/>
    <w:rsid w:val="00E75C21"/>
    <w:rsid w:val="00E762B5"/>
    <w:rsid w:val="00E80D16"/>
    <w:rsid w:val="00E97059"/>
    <w:rsid w:val="00EA17FE"/>
    <w:rsid w:val="00ED28F8"/>
    <w:rsid w:val="00EE6D23"/>
    <w:rsid w:val="00EF46AD"/>
    <w:rsid w:val="00EF50AC"/>
    <w:rsid w:val="00EF628C"/>
    <w:rsid w:val="00F142C1"/>
    <w:rsid w:val="00F4649E"/>
    <w:rsid w:val="00F6222E"/>
    <w:rsid w:val="00F64856"/>
    <w:rsid w:val="00F85072"/>
    <w:rsid w:val="00F92C2D"/>
    <w:rsid w:val="00FB06C8"/>
    <w:rsid w:val="00FB1360"/>
    <w:rsid w:val="00FB2EB3"/>
    <w:rsid w:val="00FB39A6"/>
    <w:rsid w:val="00FB4834"/>
    <w:rsid w:val="00FB649B"/>
    <w:rsid w:val="00FD2FE7"/>
    <w:rsid w:val="00FD6531"/>
    <w:rsid w:val="00FF5A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07056"/>
  <w15:docId w15:val="{25826284-D934-47C2-B68A-89F30B4D9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755"/>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uiPriority w:val="9"/>
    <w:semiHidden/>
    <w:unhideWhenUsed/>
    <w:qFormat/>
    <w:rsid w:val="00985FA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982755"/>
    <w:pPr>
      <w:keepNext/>
      <w:jc w:val="center"/>
      <w:outlineLvl w:val="2"/>
    </w:pPr>
    <w:rPr>
      <w:b/>
      <w:bCs/>
      <w:szCs w:val="20"/>
    </w:rPr>
  </w:style>
  <w:style w:type="paragraph" w:styleId="Antrat4">
    <w:name w:val="heading 4"/>
    <w:basedOn w:val="prastasis"/>
    <w:next w:val="prastasis"/>
    <w:link w:val="Antrat4Diagrama"/>
    <w:uiPriority w:val="9"/>
    <w:semiHidden/>
    <w:unhideWhenUsed/>
    <w:qFormat/>
    <w:rsid w:val="008D600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982755"/>
    <w:rPr>
      <w:rFonts w:ascii="Times New Roman" w:eastAsia="Times New Roman" w:hAnsi="Times New Roman" w:cs="Times New Roman"/>
      <w:b/>
      <w:bCs/>
      <w:sz w:val="24"/>
      <w:szCs w:val="20"/>
    </w:rPr>
  </w:style>
  <w:style w:type="paragraph" w:styleId="Antrats">
    <w:name w:val="header"/>
    <w:basedOn w:val="prastasis"/>
    <w:link w:val="AntratsDiagrama"/>
    <w:uiPriority w:val="99"/>
    <w:rsid w:val="00982755"/>
    <w:pPr>
      <w:tabs>
        <w:tab w:val="center" w:pos="4153"/>
        <w:tab w:val="right" w:pos="8306"/>
      </w:tabs>
    </w:pPr>
    <w:rPr>
      <w:szCs w:val="20"/>
    </w:rPr>
  </w:style>
  <w:style w:type="character" w:customStyle="1" w:styleId="AntratsDiagrama">
    <w:name w:val="Antraštės Diagrama"/>
    <w:basedOn w:val="Numatytasispastraiposriftas"/>
    <w:link w:val="Antrats"/>
    <w:uiPriority w:val="99"/>
    <w:rsid w:val="00982755"/>
    <w:rPr>
      <w:rFonts w:ascii="Times New Roman" w:eastAsia="Times New Roman" w:hAnsi="Times New Roman" w:cs="Times New Roman"/>
      <w:sz w:val="24"/>
      <w:szCs w:val="20"/>
    </w:rPr>
  </w:style>
  <w:style w:type="paragraph" w:styleId="Pagrindinistekstas">
    <w:name w:val="Body Text"/>
    <w:basedOn w:val="prastasis"/>
    <w:link w:val="PagrindinistekstasDiagrama"/>
    <w:rsid w:val="00982755"/>
    <w:pPr>
      <w:suppressAutoHyphens/>
      <w:jc w:val="both"/>
    </w:pPr>
    <w:rPr>
      <w:lang w:eastAsia="ar-SA"/>
    </w:rPr>
  </w:style>
  <w:style w:type="character" w:customStyle="1" w:styleId="PagrindinistekstasDiagrama">
    <w:name w:val="Pagrindinis tekstas Diagrama"/>
    <w:basedOn w:val="Numatytasispastraiposriftas"/>
    <w:link w:val="Pagrindinistekstas"/>
    <w:rsid w:val="00982755"/>
    <w:rPr>
      <w:rFonts w:ascii="Times New Roman" w:eastAsia="Times New Roman" w:hAnsi="Times New Roman" w:cs="Times New Roman"/>
      <w:sz w:val="24"/>
      <w:szCs w:val="24"/>
      <w:lang w:eastAsia="ar-SA"/>
    </w:rPr>
  </w:style>
  <w:style w:type="paragraph" w:styleId="Sraopastraipa">
    <w:name w:val="List Paragraph"/>
    <w:basedOn w:val="prastasis"/>
    <w:uiPriority w:val="1"/>
    <w:qFormat/>
    <w:rsid w:val="00116EC1"/>
    <w:pPr>
      <w:ind w:left="720"/>
      <w:contextualSpacing/>
    </w:pPr>
  </w:style>
  <w:style w:type="table" w:styleId="Lentelstinklelis">
    <w:name w:val="Table Grid"/>
    <w:basedOn w:val="prastojilentel"/>
    <w:uiPriority w:val="59"/>
    <w:rsid w:val="006D2C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6D2C03"/>
    <w:pPr>
      <w:tabs>
        <w:tab w:val="center" w:pos="4819"/>
        <w:tab w:val="right" w:pos="9638"/>
      </w:tabs>
    </w:pPr>
  </w:style>
  <w:style w:type="character" w:customStyle="1" w:styleId="PoratDiagrama">
    <w:name w:val="Poraštė Diagrama"/>
    <w:basedOn w:val="Numatytasispastraiposriftas"/>
    <w:link w:val="Porat"/>
    <w:uiPriority w:val="99"/>
    <w:rsid w:val="006D2C03"/>
    <w:rPr>
      <w:rFonts w:ascii="Times New Roman" w:eastAsia="Times New Roman" w:hAnsi="Times New Roman" w:cs="Times New Roman"/>
      <w:sz w:val="24"/>
      <w:szCs w:val="24"/>
    </w:rPr>
  </w:style>
  <w:style w:type="character" w:customStyle="1" w:styleId="Antrat4Diagrama">
    <w:name w:val="Antraštė 4 Diagrama"/>
    <w:basedOn w:val="Numatytasispastraiposriftas"/>
    <w:link w:val="Antrat4"/>
    <w:uiPriority w:val="9"/>
    <w:rsid w:val="008D6006"/>
    <w:rPr>
      <w:rFonts w:asciiTheme="majorHAnsi" w:eastAsiaTheme="majorEastAsia" w:hAnsiTheme="majorHAnsi" w:cstheme="majorBidi"/>
      <w:i/>
      <w:iCs/>
      <w:color w:val="365F91" w:themeColor="accent1" w:themeShade="BF"/>
      <w:sz w:val="24"/>
      <w:szCs w:val="24"/>
    </w:rPr>
  </w:style>
  <w:style w:type="paragraph" w:styleId="Pataisymai">
    <w:name w:val="Revision"/>
    <w:hidden/>
    <w:uiPriority w:val="99"/>
    <w:semiHidden/>
    <w:rsid w:val="0040273D"/>
    <w:pPr>
      <w:spacing w:after="0" w:line="240" w:lineRule="auto"/>
    </w:pPr>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semiHidden/>
    <w:rsid w:val="00985FA9"/>
    <w:rPr>
      <w:rFonts w:asciiTheme="majorHAnsi" w:eastAsiaTheme="majorEastAsia" w:hAnsiTheme="majorHAnsi" w:cstheme="majorBidi"/>
      <w:color w:val="365F91" w:themeColor="accent1" w:themeShade="BF"/>
      <w:sz w:val="26"/>
      <w:szCs w:val="26"/>
    </w:rPr>
  </w:style>
  <w:style w:type="paragraph" w:styleId="prastasiniatinklio">
    <w:name w:val="Normal (Web)"/>
    <w:basedOn w:val="prastasis"/>
    <w:uiPriority w:val="99"/>
    <w:semiHidden/>
    <w:unhideWhenUsed/>
    <w:rsid w:val="00985FA9"/>
    <w:pPr>
      <w:spacing w:before="100" w:beforeAutospacing="1" w:after="100" w:afterAutospacing="1"/>
    </w:pPr>
    <w:rPr>
      <w:rFonts w:ascii="Aptos" w:eastAsiaTheme="minorHAnsi" w:hAnsi="Aptos" w:cs="Aptos"/>
      <w:lang w:eastAsia="lt-LT"/>
    </w:rPr>
  </w:style>
  <w:style w:type="character" w:styleId="Grietas">
    <w:name w:val="Strong"/>
    <w:basedOn w:val="Numatytasispastraiposriftas"/>
    <w:uiPriority w:val="22"/>
    <w:qFormat/>
    <w:rsid w:val="00985FA9"/>
    <w:rPr>
      <w:b/>
      <w:bCs/>
    </w:rPr>
  </w:style>
  <w:style w:type="paragraph" w:styleId="Betarp">
    <w:name w:val="No Spacing"/>
    <w:uiPriority w:val="99"/>
    <w:qFormat/>
    <w:rsid w:val="00551AFE"/>
    <w:pPr>
      <w:spacing w:after="0" w:line="240" w:lineRule="auto"/>
    </w:pPr>
    <w:rPr>
      <w:rFonts w:ascii="Calibri" w:eastAsia="Calibri" w:hAnsi="Calibri" w:cs="Times New Roman"/>
      <w:lang w:val="en-US"/>
    </w:rPr>
  </w:style>
  <w:style w:type="character" w:styleId="Komentaronuoroda">
    <w:name w:val="annotation reference"/>
    <w:basedOn w:val="Numatytasispastraiposriftas"/>
    <w:uiPriority w:val="99"/>
    <w:semiHidden/>
    <w:unhideWhenUsed/>
    <w:rsid w:val="001F7F23"/>
    <w:rPr>
      <w:sz w:val="16"/>
      <w:szCs w:val="16"/>
    </w:rPr>
  </w:style>
  <w:style w:type="paragraph" w:styleId="Komentarotekstas">
    <w:name w:val="annotation text"/>
    <w:basedOn w:val="prastasis"/>
    <w:link w:val="KomentarotekstasDiagrama"/>
    <w:uiPriority w:val="99"/>
    <w:unhideWhenUsed/>
    <w:rsid w:val="001F7F23"/>
    <w:rPr>
      <w:sz w:val="20"/>
      <w:szCs w:val="20"/>
    </w:rPr>
  </w:style>
  <w:style w:type="character" w:customStyle="1" w:styleId="KomentarotekstasDiagrama">
    <w:name w:val="Komentaro tekstas Diagrama"/>
    <w:basedOn w:val="Numatytasispastraiposriftas"/>
    <w:link w:val="Komentarotekstas"/>
    <w:uiPriority w:val="99"/>
    <w:rsid w:val="001F7F2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F7F23"/>
    <w:rPr>
      <w:b/>
      <w:bCs/>
    </w:rPr>
  </w:style>
  <w:style w:type="character" w:customStyle="1" w:styleId="KomentarotemaDiagrama">
    <w:name w:val="Komentaro tema Diagrama"/>
    <w:basedOn w:val="KomentarotekstasDiagrama"/>
    <w:link w:val="Komentarotema"/>
    <w:uiPriority w:val="99"/>
    <w:semiHidden/>
    <w:rsid w:val="001F7F2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65D4D-9CEF-474F-BAA7-FEEBB2206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8119</Words>
  <Characters>4629</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Danguolė Miliauskaitė</cp:lastModifiedBy>
  <cp:revision>17</cp:revision>
  <dcterms:created xsi:type="dcterms:W3CDTF">2026-06-05T12:07:00Z</dcterms:created>
  <dcterms:modified xsi:type="dcterms:W3CDTF">2026-06-10T06:20:00Z</dcterms:modified>
</cp:coreProperties>
</file>